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44A92" w:rsidRDefault="00D7542C">
      <w:pPr>
        <w:tabs>
          <w:tab w:val="center" w:pos="2273"/>
          <w:tab w:val="right" w:pos="9361"/>
        </w:tabs>
        <w:spacing w:after="468" w:line="259" w:lineRule="auto"/>
        <w:ind w:right="0" w:firstLine="0"/>
        <w:jc w:val="left"/>
      </w:pPr>
      <w:r>
        <w:rPr>
          <w:rFonts w:ascii="Calibri" w:eastAsia="Calibri" w:hAnsi="Calibri" w:cs="Calibri"/>
          <w:sz w:val="22"/>
        </w:rPr>
        <w:tab/>
        <w:t xml:space="preserve"> </w:t>
      </w:r>
      <w:r>
        <w:rPr>
          <w:rFonts w:ascii="Calibri" w:eastAsia="Calibri" w:hAnsi="Calibri" w:cs="Calibri"/>
          <w:sz w:val="22"/>
        </w:rPr>
        <w:tab/>
      </w:r>
      <w:r>
        <w:rPr>
          <w:noProof/>
        </w:rPr>
        <w:drawing>
          <wp:inline distT="0" distB="0" distL="0" distR="0">
            <wp:extent cx="2886075" cy="1924050"/>
            <wp:effectExtent l="0" t="0" r="0" b="0"/>
            <wp:docPr id="17" name="Pictu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6" cstate="print"/>
                    <a:stretch>
                      <a:fillRect/>
                    </a:stretch>
                  </pic:blipFill>
                  <pic:spPr>
                    <a:xfrm>
                      <a:off x="0" y="0"/>
                      <a:ext cx="2886075" cy="1924050"/>
                    </a:xfrm>
                    <a:prstGeom prst="rect">
                      <a:avLst/>
                    </a:prstGeom>
                  </pic:spPr>
                </pic:pic>
              </a:graphicData>
            </a:graphic>
          </wp:inline>
        </w:drawing>
      </w:r>
    </w:p>
    <w:p w:rsidR="00544A92" w:rsidRDefault="00D7542C" w:rsidP="009A71A0">
      <w:pPr>
        <w:tabs>
          <w:tab w:val="center" w:pos="4674"/>
          <w:tab w:val="center" w:pos="9354"/>
        </w:tabs>
        <w:spacing w:after="213" w:line="259" w:lineRule="auto"/>
        <w:ind w:right="0" w:firstLine="0"/>
        <w:jc w:val="center"/>
      </w:pPr>
      <w:r>
        <w:rPr>
          <w:b/>
          <w:color w:val="C00000"/>
          <w:sz w:val="56"/>
        </w:rPr>
        <w:t>ПРОФИЛЬ ЗДОРОВЬЯ</w:t>
      </w:r>
    </w:p>
    <w:p w:rsidR="009A71A0" w:rsidRDefault="00D7542C" w:rsidP="009A71A0">
      <w:pPr>
        <w:spacing w:after="0" w:line="259" w:lineRule="auto"/>
        <w:ind w:left="274" w:right="0" w:firstLine="0"/>
        <w:jc w:val="center"/>
        <w:rPr>
          <w:b/>
          <w:color w:val="C00000"/>
          <w:sz w:val="56"/>
        </w:rPr>
      </w:pPr>
      <w:r>
        <w:rPr>
          <w:b/>
          <w:color w:val="C00000"/>
          <w:sz w:val="56"/>
        </w:rPr>
        <w:t>ЖИТЕЛЕЙ</w:t>
      </w:r>
    </w:p>
    <w:p w:rsidR="00544A92" w:rsidRDefault="009A71A0" w:rsidP="009A71A0">
      <w:pPr>
        <w:spacing w:after="0" w:line="259" w:lineRule="auto"/>
        <w:ind w:left="274" w:right="0" w:firstLine="0"/>
        <w:jc w:val="center"/>
      </w:pPr>
      <w:r>
        <w:rPr>
          <w:b/>
          <w:color w:val="C00000"/>
          <w:sz w:val="56"/>
        </w:rPr>
        <w:t>АГРОГОРОДКА ГЛУШКОВИЧИ</w:t>
      </w:r>
    </w:p>
    <w:p w:rsidR="00544A92" w:rsidRDefault="00D7542C" w:rsidP="00893520">
      <w:pPr>
        <w:spacing w:after="0" w:line="259" w:lineRule="auto"/>
        <w:ind w:right="0" w:firstLine="0"/>
        <w:jc w:val="left"/>
      </w:pPr>
      <w:r>
        <w:t xml:space="preserve"> </w:t>
      </w:r>
    </w:p>
    <w:p w:rsidR="00544A92" w:rsidRDefault="00D637D9">
      <w:pPr>
        <w:spacing w:after="0" w:line="259" w:lineRule="auto"/>
        <w:ind w:left="-1" w:right="446" w:firstLine="0"/>
        <w:jc w:val="right"/>
      </w:pPr>
      <w:r w:rsidRPr="00D637D9">
        <w:rPr>
          <w:noProof/>
        </w:rPr>
        <w:drawing>
          <wp:inline distT="0" distB="0" distL="0" distR="0">
            <wp:extent cx="5944235" cy="4410803"/>
            <wp:effectExtent l="0" t="0" r="0" b="8890"/>
            <wp:docPr id="1" name="Рисунок 1" descr="D:\Лина\ВАЛЕОЛОГИЯ\ЗДОРОВЫЙ ГОРОД\2020 Глушковичи\Глушкович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Лина\ВАЛЕОЛОГИЯ\ЗДОРОВЫЙ ГОРОД\2020 Глушковичи\Глушковичи.jp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4235" cy="4410803"/>
                    </a:xfrm>
                    <a:prstGeom prst="rect">
                      <a:avLst/>
                    </a:prstGeom>
                    <a:noFill/>
                    <a:ln>
                      <a:noFill/>
                    </a:ln>
                  </pic:spPr>
                </pic:pic>
              </a:graphicData>
            </a:graphic>
          </wp:inline>
        </w:drawing>
      </w:r>
      <w:r w:rsidR="00D7542C">
        <w:t xml:space="preserve"> </w:t>
      </w:r>
    </w:p>
    <w:p w:rsidR="00544A92" w:rsidRDefault="00D7542C">
      <w:pPr>
        <w:spacing w:after="28" w:line="259" w:lineRule="auto"/>
        <w:ind w:right="0" w:firstLine="0"/>
        <w:jc w:val="left"/>
      </w:pPr>
      <w:r>
        <w:t xml:space="preserve"> </w:t>
      </w:r>
    </w:p>
    <w:p w:rsidR="009A71A0" w:rsidRDefault="009A71A0">
      <w:pPr>
        <w:ind w:left="-15" w:right="0"/>
      </w:pPr>
    </w:p>
    <w:p w:rsidR="001610A2" w:rsidRDefault="001610A2">
      <w:pPr>
        <w:ind w:left="-15" w:right="0"/>
      </w:pPr>
    </w:p>
    <w:p w:rsidR="001610A2" w:rsidRDefault="001610A2">
      <w:pPr>
        <w:ind w:left="-15" w:right="0"/>
      </w:pPr>
    </w:p>
    <w:p w:rsidR="009A71A0" w:rsidRDefault="009A71A0">
      <w:pPr>
        <w:ind w:left="-15" w:right="0"/>
      </w:pPr>
    </w:p>
    <w:p w:rsidR="005001B8" w:rsidRDefault="005001B8">
      <w:pPr>
        <w:ind w:left="-15" w:right="0"/>
      </w:pPr>
    </w:p>
    <w:p w:rsidR="00544A92" w:rsidRPr="008E2BD5" w:rsidRDefault="00D7542C">
      <w:pPr>
        <w:ind w:left="-15" w:right="0"/>
        <w:rPr>
          <w:szCs w:val="28"/>
        </w:rPr>
      </w:pPr>
      <w:r w:rsidRPr="008E2BD5">
        <w:rPr>
          <w:szCs w:val="28"/>
        </w:rPr>
        <w:lastRenderedPageBreak/>
        <w:t xml:space="preserve">В современных демографических условиях вопрос сохранения здоровья населения можно считать самым актуальным. На решение именно этой задачи направлен Международный проект «Здоровые города», который был предложен Всемирной организацией здравоохранения в 1986 году. Проект «Здоровые города» является одним из самых эффективных "инструментов" налаживания согласованных действий на пути повышения здоровья и качества жизни населения города и по сути является средством для внедрения стратегии Организации объединенных наций «Здоровье для всех». </w:t>
      </w:r>
    </w:p>
    <w:p w:rsidR="00544A92" w:rsidRPr="008E2BD5" w:rsidRDefault="00D7542C">
      <w:pPr>
        <w:ind w:left="-15" w:right="0"/>
        <w:rPr>
          <w:szCs w:val="28"/>
        </w:rPr>
      </w:pPr>
      <w:r w:rsidRPr="008E2BD5">
        <w:rPr>
          <w:szCs w:val="28"/>
        </w:rPr>
        <w:t xml:space="preserve">В настоящее время проект объединяет практически 100 городов Европы, аккредитованных в европейской сети ВОЗ «Здоровые города», и около 1 500 городов европейских стран, участвующих в работе национальных сетей «Здоровых городов». В Беларуси проект взял старт только в 2012 году.  </w:t>
      </w:r>
    </w:p>
    <w:p w:rsidR="008E2BD5" w:rsidRPr="008E2BD5" w:rsidRDefault="008E2BD5" w:rsidP="008E2BD5">
      <w:pPr>
        <w:spacing w:after="42" w:line="249" w:lineRule="auto"/>
        <w:ind w:left="-5" w:right="71" w:firstLine="700"/>
        <w:rPr>
          <w:szCs w:val="28"/>
        </w:rPr>
      </w:pPr>
      <w:r w:rsidRPr="008E2BD5">
        <w:rPr>
          <w:szCs w:val="28"/>
        </w:rPr>
        <w:t xml:space="preserve">Здоровый город постоянно создает и улучшает свою физическую и социальную среду, расширяет ресурсы общества. Здравоохранение не является тем фактором, который оказывает решающее влияние на здоровье, – в равной мере важны также образование, рабочая среда и прочие общие условия: социально-экономические, культурные, в том числе определенные окружающей средой.  </w:t>
      </w:r>
    </w:p>
    <w:p w:rsidR="008E2BD5" w:rsidRPr="008E2BD5" w:rsidRDefault="008E2BD5" w:rsidP="008E2BD5">
      <w:pPr>
        <w:spacing w:after="42" w:line="249" w:lineRule="auto"/>
        <w:ind w:left="-5" w:right="71" w:firstLine="700"/>
        <w:rPr>
          <w:szCs w:val="28"/>
        </w:rPr>
      </w:pPr>
      <w:r w:rsidRPr="008E2BD5">
        <w:rPr>
          <w:szCs w:val="28"/>
        </w:rPr>
        <w:t xml:space="preserve">Одним из основных принципов политики здоровья общества является «приоритет здоровья во всех стратегиях политики». Очень важно добиться участия и взаимной ответственности всех отраслей в обеспечении и сохранении здоровья населения, поэтому в задачи городского самоуправления входит продолжение развития </w:t>
      </w:r>
      <w:proofErr w:type="spellStart"/>
      <w:r w:rsidRPr="008E2BD5">
        <w:rPr>
          <w:szCs w:val="28"/>
        </w:rPr>
        <w:t>межсекторального</w:t>
      </w:r>
      <w:proofErr w:type="spellEnd"/>
      <w:r w:rsidRPr="008E2BD5">
        <w:rPr>
          <w:szCs w:val="28"/>
        </w:rPr>
        <w:t xml:space="preserve"> сотрудничества в сфере здоровья общества с целью формирования осознания того, что каждая отрасль имеет влияние на здоровье населения, а также того, что и здоровье населения влияет на развитие города в целом.  </w:t>
      </w:r>
    </w:p>
    <w:p w:rsidR="008E2BD5" w:rsidRPr="008E2BD5" w:rsidRDefault="008E2BD5" w:rsidP="007A0842">
      <w:pPr>
        <w:spacing w:after="0" w:line="249" w:lineRule="auto"/>
        <w:ind w:left="-5" w:right="71" w:firstLine="714"/>
        <w:rPr>
          <w:szCs w:val="28"/>
        </w:rPr>
      </w:pPr>
      <w:r w:rsidRPr="008E2BD5">
        <w:rPr>
          <w:szCs w:val="28"/>
        </w:rPr>
        <w:t xml:space="preserve">Общественное здоровье – медико-социальный ресурс и потенциал общества, способствующий обеспечению национальной безопасности. Общественное здоровье обусловлено комплексным воздействием социальных, поведенческих и биологических факторов, его улучшение будет способствовать увеличению продолжительности и качества жизни, благополучию людей, гармоничному развитию личности и общества.  </w:t>
      </w:r>
    </w:p>
    <w:p w:rsidR="00544A92" w:rsidRDefault="00D7542C" w:rsidP="008E2BD5">
      <w:pPr>
        <w:spacing w:after="0"/>
      </w:pPr>
      <w:r>
        <w:t>Президент нашей страны А.Г.</w:t>
      </w:r>
      <w:r w:rsidR="008E2BD5">
        <w:t xml:space="preserve"> </w:t>
      </w:r>
      <w:r>
        <w:t xml:space="preserve">Лукашенко в послании белорусскому народу и Национальному собранию 19 апреля 2019 года поставил перед органами власти, а значит и перед, нами конкретные задачи: </w:t>
      </w:r>
    </w:p>
    <w:p w:rsidR="00544A92" w:rsidRDefault="00D7542C">
      <w:pPr>
        <w:spacing w:after="28" w:line="252" w:lineRule="auto"/>
        <w:ind w:left="-15" w:right="-10" w:firstLine="698"/>
      </w:pPr>
      <w:r>
        <w:t xml:space="preserve">1. Инициатива «Здоровые города и поселки» должна перерасти в масштабный государственный проект. </w:t>
      </w:r>
      <w:r>
        <w:rPr>
          <w:i/>
        </w:rPr>
        <w:t xml:space="preserve">Все населенные пункты страны, претендующие на звание здорового города или поселка, должны получить полноценную </w:t>
      </w:r>
      <w:proofErr w:type="spellStart"/>
      <w:r>
        <w:rPr>
          <w:i/>
        </w:rPr>
        <w:t>здоровьесберегающую</w:t>
      </w:r>
      <w:proofErr w:type="spellEnd"/>
      <w:r>
        <w:rPr>
          <w:i/>
        </w:rPr>
        <w:t xml:space="preserve"> среду. Без курения и алкоголя, со спортивными площадками, безопасными условиями жизни, чистыми водой и воздухом.  </w:t>
      </w:r>
    </w:p>
    <w:p w:rsidR="00544A92" w:rsidRDefault="00D7542C">
      <w:pPr>
        <w:numPr>
          <w:ilvl w:val="0"/>
          <w:numId w:val="1"/>
        </w:numPr>
        <w:spacing w:after="28" w:line="252" w:lineRule="auto"/>
        <w:ind w:right="0"/>
      </w:pPr>
      <w:r>
        <w:t xml:space="preserve">Здоровье нации – это забота не только медиков, но и каждого из нас. </w:t>
      </w:r>
      <w:r>
        <w:rPr>
          <w:i/>
        </w:rPr>
        <w:t xml:space="preserve">Без физической активности, занятий спортом не будет здоровых детей, здоровых людей и здоровой нации в целом. </w:t>
      </w:r>
    </w:p>
    <w:p w:rsidR="00544A92" w:rsidRDefault="00D7542C">
      <w:pPr>
        <w:numPr>
          <w:ilvl w:val="0"/>
          <w:numId w:val="1"/>
        </w:numPr>
        <w:ind w:right="0"/>
      </w:pPr>
      <w:r>
        <w:lastRenderedPageBreak/>
        <w:t xml:space="preserve">Прежде всего мы сами должны показывать пример здорового образа жизни, </w:t>
      </w:r>
      <w:r>
        <w:rPr>
          <w:i/>
        </w:rPr>
        <w:t>находить в своем графике время для занятий спортом, присутствовать на спортивных мероприятиях.</w:t>
      </w:r>
      <w:r>
        <w:t xml:space="preserve"> Спорт – это наша идеология.  </w:t>
      </w:r>
    </w:p>
    <w:p w:rsidR="00544A92" w:rsidRDefault="00D7542C">
      <w:pPr>
        <w:numPr>
          <w:ilvl w:val="0"/>
          <w:numId w:val="1"/>
        </w:numPr>
        <w:ind w:right="0"/>
      </w:pPr>
      <w:r>
        <w:t xml:space="preserve">Человек, его инициатива и стремление жить лучше должны стать главной движущей силой развития страны на предстоящие годы». </w:t>
      </w:r>
    </w:p>
    <w:p w:rsidR="00544A92" w:rsidRDefault="00D7542C">
      <w:pPr>
        <w:ind w:left="-15" w:right="0"/>
      </w:pPr>
      <w:r>
        <w:t xml:space="preserve">Проект «Здоровые города» должен помочь расширить границы сознания каждого человека, который хочет быть здоровым, начать что-то делать для этого. </w:t>
      </w:r>
    </w:p>
    <w:p w:rsidR="008E2BD5" w:rsidRDefault="00D7542C">
      <w:pPr>
        <w:ind w:left="-15" w:right="0"/>
      </w:pPr>
      <w:r>
        <w:t xml:space="preserve">Профиль здоровья города как раз и является тем инструментом, который позволяет добиться этого. Профиль активно используется как источник информации о показателях здоровья общества, о программах и инициативах, осуществляемых для улучшения нынешней ситуации, и является базой для дальнейшего планирования и выявления изменений показателей общественного здоровья. </w:t>
      </w:r>
    </w:p>
    <w:p w:rsidR="00544A92" w:rsidRDefault="00D7542C">
      <w:pPr>
        <w:ind w:left="-15" w:right="0"/>
      </w:pPr>
      <w:r w:rsidRPr="00CA2A23">
        <w:t>Таким образом, Профиль – это своеобразный портрет города и его жителей.</w:t>
      </w:r>
      <w:r>
        <w:t xml:space="preserve"> </w:t>
      </w:r>
    </w:p>
    <w:p w:rsidR="00CA2A23" w:rsidRDefault="00CA2A23">
      <w:pPr>
        <w:ind w:left="-15" w:right="0"/>
      </w:pPr>
      <w:r>
        <w:t>Профиль  – долгосрочный документ, в котором фиксируются результаты продвижения Проекта на территории населенного пункта.</w:t>
      </w:r>
    </w:p>
    <w:p w:rsidR="008E2BD5" w:rsidRDefault="00D7542C" w:rsidP="008E2BD5">
      <w:pPr>
        <w:spacing w:after="0"/>
        <w:ind w:right="82"/>
        <w:jc w:val="center"/>
      </w:pPr>
      <w:r>
        <w:t xml:space="preserve"> </w:t>
      </w:r>
    </w:p>
    <w:p w:rsidR="008E2BD5" w:rsidRPr="008E2BD5" w:rsidRDefault="00CA2A23" w:rsidP="008E2BD5">
      <w:pPr>
        <w:spacing w:after="0"/>
        <w:ind w:right="82"/>
        <w:jc w:val="center"/>
        <w:rPr>
          <w:rFonts w:ascii="Calibri" w:eastAsia="Calibri" w:hAnsi="Calibri" w:cs="Calibri"/>
          <w:color w:val="000000" w:themeColor="text1"/>
          <w:sz w:val="22"/>
        </w:rPr>
      </w:pPr>
      <w:r>
        <w:rPr>
          <w:color w:val="000000" w:themeColor="text1"/>
        </w:rPr>
        <w:t>Что влияет на здоровье</w:t>
      </w:r>
    </w:p>
    <w:p w:rsidR="008E2BD5" w:rsidRPr="008E2BD5" w:rsidRDefault="008E2BD5" w:rsidP="00CA2A23">
      <w:pPr>
        <w:spacing w:after="0" w:line="259" w:lineRule="auto"/>
        <w:ind w:right="0" w:firstLine="0"/>
        <w:jc w:val="left"/>
        <w:rPr>
          <w:rFonts w:ascii="Calibri" w:eastAsia="Calibri" w:hAnsi="Calibri" w:cs="Calibri"/>
          <w:sz w:val="22"/>
        </w:rPr>
      </w:pPr>
      <w:r w:rsidRPr="008E2BD5">
        <w:t xml:space="preserve"> </w:t>
      </w:r>
      <w:r w:rsidR="00CA2A23">
        <w:tab/>
      </w:r>
      <w:r w:rsidRPr="008E2BD5">
        <w:t>Эксперты Всемирной организации здравоохранения (ВОЗ) определили ориентировочное соотношение различных факторов обеспечения здоровья современного человека, выделив в качестве основн</w:t>
      </w:r>
      <w:r w:rsidR="007A0842">
        <w:t>ых четыре группы таких факторов:</w:t>
      </w:r>
      <w:r w:rsidRPr="008E2BD5">
        <w:rPr>
          <w:sz w:val="30"/>
        </w:rPr>
        <w:t xml:space="preserve"> </w:t>
      </w:r>
      <w:r w:rsidRPr="008E2BD5">
        <w:t xml:space="preserve"> </w:t>
      </w:r>
    </w:p>
    <w:p w:rsidR="008E2BD5" w:rsidRPr="008E2BD5" w:rsidRDefault="008E2BD5" w:rsidP="008E2BD5">
      <w:pPr>
        <w:numPr>
          <w:ilvl w:val="0"/>
          <w:numId w:val="8"/>
        </w:numPr>
        <w:spacing w:after="31" w:line="252" w:lineRule="auto"/>
        <w:ind w:right="2327"/>
        <w:jc w:val="left"/>
        <w:rPr>
          <w:rFonts w:ascii="Calibri" w:eastAsia="Calibri" w:hAnsi="Calibri" w:cs="Calibri"/>
          <w:sz w:val="22"/>
        </w:rPr>
      </w:pPr>
      <w:r w:rsidRPr="008E2BD5">
        <w:t>генетические факторы - 15-20%;</w:t>
      </w:r>
      <w:r w:rsidRPr="008E2BD5">
        <w:rPr>
          <w:sz w:val="30"/>
        </w:rPr>
        <w:t xml:space="preserve"> </w:t>
      </w:r>
    </w:p>
    <w:p w:rsidR="007A0842" w:rsidRPr="007A0842" w:rsidRDefault="008E2BD5" w:rsidP="008E2BD5">
      <w:pPr>
        <w:numPr>
          <w:ilvl w:val="0"/>
          <w:numId w:val="8"/>
        </w:numPr>
        <w:spacing w:after="1" w:line="273" w:lineRule="auto"/>
        <w:ind w:right="2327"/>
        <w:jc w:val="left"/>
        <w:rPr>
          <w:rFonts w:ascii="Calibri" w:eastAsia="Calibri" w:hAnsi="Calibri" w:cs="Calibri"/>
          <w:sz w:val="22"/>
        </w:rPr>
      </w:pPr>
      <w:r w:rsidRPr="008E2BD5">
        <w:t>состояние окружающей среды - 20-25%;</w:t>
      </w:r>
      <w:r w:rsidRPr="008E2BD5">
        <w:rPr>
          <w:sz w:val="30"/>
        </w:rPr>
        <w:t xml:space="preserve"> </w:t>
      </w:r>
    </w:p>
    <w:p w:rsidR="007A0842" w:rsidRPr="007A0842" w:rsidRDefault="008E2BD5" w:rsidP="008E2BD5">
      <w:pPr>
        <w:numPr>
          <w:ilvl w:val="0"/>
          <w:numId w:val="8"/>
        </w:numPr>
        <w:spacing w:after="1" w:line="273" w:lineRule="auto"/>
        <w:ind w:right="2327"/>
        <w:jc w:val="left"/>
        <w:rPr>
          <w:rFonts w:ascii="Calibri" w:eastAsia="Calibri" w:hAnsi="Calibri" w:cs="Calibri"/>
          <w:sz w:val="22"/>
        </w:rPr>
      </w:pPr>
      <w:r w:rsidRPr="008E2BD5">
        <w:t>медицинское обеспечение - 10-15%;</w:t>
      </w:r>
      <w:r w:rsidRPr="008E2BD5">
        <w:rPr>
          <w:sz w:val="30"/>
        </w:rPr>
        <w:t xml:space="preserve"> </w:t>
      </w:r>
    </w:p>
    <w:p w:rsidR="008E2BD5" w:rsidRPr="00CA2A23" w:rsidRDefault="008E2BD5" w:rsidP="008E2BD5">
      <w:pPr>
        <w:numPr>
          <w:ilvl w:val="0"/>
          <w:numId w:val="8"/>
        </w:numPr>
        <w:spacing w:after="1" w:line="273" w:lineRule="auto"/>
        <w:ind w:right="2327"/>
        <w:jc w:val="left"/>
        <w:rPr>
          <w:rFonts w:ascii="Calibri" w:eastAsia="Calibri" w:hAnsi="Calibri" w:cs="Calibri"/>
          <w:color w:val="auto"/>
          <w:sz w:val="22"/>
        </w:rPr>
      </w:pPr>
      <w:r w:rsidRPr="00CA2A23">
        <w:rPr>
          <w:color w:val="auto"/>
        </w:rPr>
        <w:t>условия и образ жизни людей - 50-55%.</w:t>
      </w:r>
      <w:r w:rsidRPr="00CA2A23">
        <w:rPr>
          <w:color w:val="auto"/>
          <w:sz w:val="30"/>
        </w:rPr>
        <w:t xml:space="preserve"> </w:t>
      </w:r>
    </w:p>
    <w:p w:rsidR="00CA2A23" w:rsidRPr="00CA2A23" w:rsidRDefault="00CA2A23" w:rsidP="00CA2A23">
      <w:pPr>
        <w:spacing w:after="0" w:line="240" w:lineRule="auto"/>
        <w:ind w:right="0" w:firstLine="709"/>
        <w:rPr>
          <w:color w:val="auto"/>
        </w:rPr>
      </w:pPr>
      <w:r w:rsidRPr="00CA2A23">
        <w:rPr>
          <w:color w:val="auto"/>
        </w:rPr>
        <w:t>На здоровье влияют индивидуальные возрастные, половые и наследственные факторы.</w:t>
      </w:r>
    </w:p>
    <w:p w:rsidR="00CA2A23" w:rsidRPr="00CA2A23" w:rsidRDefault="00CA2A23" w:rsidP="00CA2A23">
      <w:pPr>
        <w:spacing w:after="0" w:line="240" w:lineRule="auto"/>
        <w:ind w:right="0" w:firstLine="709"/>
        <w:rPr>
          <w:color w:val="auto"/>
        </w:rPr>
      </w:pPr>
      <w:r w:rsidRPr="00CA2A23">
        <w:rPr>
          <w:color w:val="auto"/>
        </w:rPr>
        <w:t>Существует целый ряд факторов, влияние которых на здоровье зависит от принимаемых решений на государственном и местном уровне.</w:t>
      </w:r>
    </w:p>
    <w:p w:rsidR="007A0842" w:rsidRPr="00CA2A23" w:rsidRDefault="007A0842" w:rsidP="00CA2A23">
      <w:pPr>
        <w:spacing w:after="0" w:line="240" w:lineRule="auto"/>
        <w:ind w:right="0" w:firstLine="709"/>
        <w:rPr>
          <w:b/>
          <w:color w:val="auto"/>
          <w:sz w:val="32"/>
        </w:rPr>
      </w:pPr>
      <w:r w:rsidRPr="00CA2A23">
        <w:rPr>
          <w:color w:val="auto"/>
        </w:rPr>
        <w:br w:type="page"/>
      </w:r>
    </w:p>
    <w:p w:rsidR="00544A92" w:rsidRPr="00C67E34" w:rsidRDefault="00D7542C" w:rsidP="00F91E31">
      <w:pPr>
        <w:pStyle w:val="1"/>
        <w:jc w:val="center"/>
        <w:rPr>
          <w:color w:val="FF0000"/>
        </w:rPr>
      </w:pPr>
      <w:r w:rsidRPr="00C67E34">
        <w:rPr>
          <w:color w:val="FF0000"/>
        </w:rPr>
        <w:lastRenderedPageBreak/>
        <w:t>О ПРОЕКТЕ «</w:t>
      </w:r>
      <w:r w:rsidR="00F91E31" w:rsidRPr="00C67E34">
        <w:rPr>
          <w:color w:val="FF0000"/>
        </w:rPr>
        <w:t>ГЛУШКОВИЧИ</w:t>
      </w:r>
      <w:r w:rsidRPr="00C67E34">
        <w:rPr>
          <w:color w:val="FF0000"/>
        </w:rPr>
        <w:t xml:space="preserve"> – </w:t>
      </w:r>
      <w:proofErr w:type="gramStart"/>
      <w:r w:rsidRPr="00C67E34">
        <w:rPr>
          <w:color w:val="FF0000"/>
        </w:rPr>
        <w:t>ЗДОРОВЫЙ</w:t>
      </w:r>
      <w:proofErr w:type="gramEnd"/>
      <w:r w:rsidRPr="00C67E34">
        <w:rPr>
          <w:color w:val="FF0000"/>
        </w:rPr>
        <w:t xml:space="preserve"> </w:t>
      </w:r>
      <w:r w:rsidR="00F91E31" w:rsidRPr="00C67E34">
        <w:rPr>
          <w:color w:val="FF0000"/>
        </w:rPr>
        <w:t>АГРОГОРОДОК</w:t>
      </w:r>
      <w:r w:rsidRPr="00C67E34">
        <w:rPr>
          <w:color w:val="FF0000"/>
        </w:rPr>
        <w:t>»</w:t>
      </w:r>
    </w:p>
    <w:p w:rsidR="00F91E31" w:rsidRPr="00F91E31" w:rsidRDefault="00F91E31" w:rsidP="00F91E31"/>
    <w:p w:rsidR="00F91E31" w:rsidRDefault="00D7542C">
      <w:pPr>
        <w:ind w:left="-15" w:right="0"/>
      </w:pPr>
      <w:r>
        <w:t xml:space="preserve">В рамках целенаправленного развития понимания о здоровье общества и его значении в развитии </w:t>
      </w:r>
      <w:proofErr w:type="spellStart"/>
      <w:r w:rsidR="00F91E31">
        <w:t>агрогородка</w:t>
      </w:r>
      <w:proofErr w:type="spellEnd"/>
      <w:r>
        <w:t xml:space="preserve"> и его жителей решением </w:t>
      </w:r>
      <w:r w:rsidR="00F91E31">
        <w:t xml:space="preserve">Глушковичского сельского исполнительного комитета </w:t>
      </w:r>
      <w:r w:rsidRPr="00F91E31">
        <w:t xml:space="preserve">от </w:t>
      </w:r>
      <w:r w:rsidR="00F91E31" w:rsidRPr="00F91E31">
        <w:t>20.12.2019 № 94</w:t>
      </w:r>
      <w:r w:rsidRPr="00F91E31">
        <w:t xml:space="preserve"> был утвержден проект «</w:t>
      </w:r>
      <w:r w:rsidR="00F91E31" w:rsidRPr="00F91E31">
        <w:t>Глушковичи – здоровый агрогородок</w:t>
      </w:r>
      <w:r w:rsidRPr="00F91E31">
        <w:t>»,</w:t>
      </w:r>
      <w:r>
        <w:t xml:space="preserve"> период  действия которого до 20</w:t>
      </w:r>
      <w:r w:rsidR="00CA2A23">
        <w:t>27</w:t>
      </w:r>
      <w:r>
        <w:t xml:space="preserve"> года. </w:t>
      </w:r>
    </w:p>
    <w:p w:rsidR="00F91E31" w:rsidRDefault="00D7542C">
      <w:pPr>
        <w:ind w:left="-15" w:right="0"/>
      </w:pPr>
      <w:r>
        <w:t xml:space="preserve">Стратегия нацелена на повышение престижности и ценности здоровья, как фактора жизнестойкости, успешности, активного долголетия, на создание условий к формированию у населения потребностей и мотиваций на профилактику заболеваний, ведение здорового образа жизни, повышение информированности населения по основным факторам риска для здоровья, профилактику развития состояний и заболеваний, связанных с поведением, образом жизни, снижение заболеваемости от социально значимых заболеваний, как итог – снижение заболеваемости, смертности от управляемых причин и стабилизации ожидаемой продолжительности жизни. Принципы и стратегию, контроль за их внедрением, содействие формированию и реализации политики здоровья общества определяет межведомственный совет. </w:t>
      </w:r>
    </w:p>
    <w:p w:rsidR="00F91E31" w:rsidRPr="00F91E31" w:rsidRDefault="00F91E31" w:rsidP="00F91E31">
      <w:pPr>
        <w:spacing w:after="0" w:line="259" w:lineRule="auto"/>
        <w:ind w:right="0" w:firstLine="0"/>
        <w:jc w:val="left"/>
      </w:pPr>
    </w:p>
    <w:p w:rsidR="00544A92" w:rsidRPr="00C67E34" w:rsidRDefault="00D7542C">
      <w:pPr>
        <w:pStyle w:val="2"/>
        <w:rPr>
          <w:color w:val="FF0000"/>
        </w:rPr>
      </w:pPr>
      <w:r w:rsidRPr="00C67E34">
        <w:rPr>
          <w:color w:val="FF0000"/>
        </w:rPr>
        <w:t xml:space="preserve">ГЕОГРАФИЯ </w:t>
      </w:r>
    </w:p>
    <w:p w:rsidR="00F91E31" w:rsidRPr="00F91E31" w:rsidRDefault="00F91E31" w:rsidP="00096794">
      <w:pPr>
        <w:spacing w:after="0" w:line="240" w:lineRule="auto"/>
        <w:ind w:right="0" w:firstLine="699"/>
        <w:rPr>
          <w:color w:val="auto"/>
          <w:szCs w:val="28"/>
        </w:rPr>
      </w:pPr>
      <w:r w:rsidRPr="00F91E31">
        <w:rPr>
          <w:color w:val="auto"/>
          <w:szCs w:val="28"/>
        </w:rPr>
        <w:t>Глушковичский сельский Совет образован в 19</w:t>
      </w:r>
      <w:r w:rsidR="00BB470C">
        <w:rPr>
          <w:color w:val="auto"/>
          <w:szCs w:val="28"/>
        </w:rPr>
        <w:t>24</w:t>
      </w:r>
      <w:r w:rsidRPr="00F91E31">
        <w:rPr>
          <w:color w:val="auto"/>
          <w:szCs w:val="28"/>
        </w:rPr>
        <w:t xml:space="preserve"> году.</w:t>
      </w:r>
    </w:p>
    <w:p w:rsidR="00F91E31" w:rsidRDefault="00F91E31" w:rsidP="00096794">
      <w:pPr>
        <w:spacing w:after="0" w:line="240" w:lineRule="auto"/>
        <w:ind w:right="0" w:firstLine="699"/>
        <w:rPr>
          <w:color w:val="auto"/>
          <w:szCs w:val="28"/>
        </w:rPr>
      </w:pPr>
      <w:r w:rsidRPr="00F91E31">
        <w:rPr>
          <w:color w:val="auto"/>
          <w:szCs w:val="28"/>
        </w:rPr>
        <w:t xml:space="preserve">Расположен на юго-западе от районного центра Лельчицы  на  площади </w:t>
      </w:r>
      <w:smartTag w:uri="urn:schemas-microsoft-com:office:smarttags" w:element="metricconverter">
        <w:smartTagPr>
          <w:attr w:name="ProductID" w:val="13010 гектар"/>
        </w:smartTagPr>
        <w:r w:rsidRPr="00F91E31">
          <w:rPr>
            <w:color w:val="auto"/>
            <w:szCs w:val="28"/>
          </w:rPr>
          <w:t>13010 гектар</w:t>
        </w:r>
      </w:smartTag>
      <w:r w:rsidRPr="00F91E31">
        <w:rPr>
          <w:color w:val="auto"/>
          <w:szCs w:val="28"/>
        </w:rPr>
        <w:t xml:space="preserve">, из них на площади 10577 гектар растет лес, площадь сельскохозяйственных угодий составляет </w:t>
      </w:r>
      <w:smartTag w:uri="urn:schemas-microsoft-com:office:smarttags" w:element="metricconverter">
        <w:smartTagPr>
          <w:attr w:name="ProductID" w:val="2410 га"/>
        </w:smartTagPr>
        <w:r w:rsidRPr="00F91E31">
          <w:rPr>
            <w:color w:val="auto"/>
            <w:szCs w:val="28"/>
          </w:rPr>
          <w:t>2410 га</w:t>
        </w:r>
      </w:smartTag>
      <w:r w:rsidRPr="00F91E31">
        <w:rPr>
          <w:color w:val="auto"/>
          <w:szCs w:val="28"/>
        </w:rPr>
        <w:t xml:space="preserve">, пашни </w:t>
      </w:r>
      <w:smartTag w:uri="urn:schemas-microsoft-com:office:smarttags" w:element="metricconverter">
        <w:smartTagPr>
          <w:attr w:name="ProductID" w:val="982 га"/>
        </w:smartTagPr>
        <w:r w:rsidRPr="00F91E31">
          <w:rPr>
            <w:color w:val="auto"/>
            <w:szCs w:val="28"/>
          </w:rPr>
          <w:t>982 га</w:t>
        </w:r>
      </w:smartTag>
      <w:r w:rsidRPr="00F91E31">
        <w:rPr>
          <w:color w:val="auto"/>
          <w:szCs w:val="28"/>
        </w:rPr>
        <w:t>, под застройками сельского Совета</w:t>
      </w:r>
      <w:r w:rsidR="00096794" w:rsidRPr="00096794">
        <w:rPr>
          <w:color w:val="auto"/>
          <w:szCs w:val="28"/>
        </w:rPr>
        <w:t xml:space="preserve"> – </w:t>
      </w:r>
      <w:r w:rsidRPr="00F91E31">
        <w:rPr>
          <w:color w:val="auto"/>
          <w:szCs w:val="28"/>
        </w:rPr>
        <w:t>246 га.</w:t>
      </w:r>
    </w:p>
    <w:p w:rsidR="00BB470C" w:rsidRPr="00BB470C" w:rsidRDefault="00BB470C" w:rsidP="00BB470C">
      <w:pPr>
        <w:pStyle w:val="Default"/>
        <w:ind w:firstLine="699"/>
        <w:jc w:val="both"/>
        <w:rPr>
          <w:sz w:val="28"/>
          <w:szCs w:val="28"/>
        </w:rPr>
      </w:pPr>
      <w:r w:rsidRPr="00BB470C">
        <w:rPr>
          <w:sz w:val="28"/>
          <w:szCs w:val="28"/>
        </w:rPr>
        <w:t xml:space="preserve">Центр Совета – </w:t>
      </w:r>
      <w:proofErr w:type="spellStart"/>
      <w:r w:rsidRPr="00BB470C">
        <w:rPr>
          <w:sz w:val="28"/>
          <w:szCs w:val="28"/>
        </w:rPr>
        <w:t>аг</w:t>
      </w:r>
      <w:proofErr w:type="spellEnd"/>
      <w:r w:rsidRPr="00BB470C">
        <w:rPr>
          <w:sz w:val="28"/>
          <w:szCs w:val="28"/>
        </w:rPr>
        <w:t xml:space="preserve">. Глушковичи. В 2005 году населенный пункт Глушковичи принял статус </w:t>
      </w:r>
      <w:proofErr w:type="spellStart"/>
      <w:r w:rsidRPr="00BB470C">
        <w:rPr>
          <w:sz w:val="28"/>
          <w:szCs w:val="28"/>
        </w:rPr>
        <w:t>агрогородка</w:t>
      </w:r>
      <w:proofErr w:type="spellEnd"/>
      <w:r w:rsidRPr="00BB470C">
        <w:rPr>
          <w:sz w:val="28"/>
          <w:szCs w:val="28"/>
        </w:rPr>
        <w:t xml:space="preserve">. </w:t>
      </w:r>
    </w:p>
    <w:p w:rsidR="00984AB4" w:rsidRDefault="00F91E31" w:rsidP="00096794">
      <w:pPr>
        <w:spacing w:after="0" w:line="240" w:lineRule="auto"/>
        <w:ind w:right="0" w:firstLine="0"/>
        <w:rPr>
          <w:color w:val="auto"/>
          <w:szCs w:val="28"/>
        </w:rPr>
      </w:pPr>
      <w:r w:rsidRPr="00F91E31">
        <w:rPr>
          <w:color w:val="auto"/>
          <w:szCs w:val="28"/>
        </w:rPr>
        <w:t xml:space="preserve"> </w:t>
      </w:r>
      <w:r w:rsidR="00096794" w:rsidRPr="00096794">
        <w:rPr>
          <w:color w:val="auto"/>
          <w:szCs w:val="28"/>
        </w:rPr>
        <w:tab/>
      </w:r>
      <w:r w:rsidRPr="00F91E31">
        <w:rPr>
          <w:color w:val="auto"/>
          <w:szCs w:val="28"/>
        </w:rPr>
        <w:t xml:space="preserve">До ближайшей железнодорожной станции расстояние </w:t>
      </w:r>
      <w:smartTag w:uri="urn:schemas-microsoft-com:office:smarttags" w:element="metricconverter">
        <w:smartTagPr>
          <w:attr w:name="ProductID" w:val="90 километров"/>
        </w:smartTagPr>
        <w:r w:rsidRPr="00F91E31">
          <w:rPr>
            <w:color w:val="auto"/>
            <w:szCs w:val="28"/>
          </w:rPr>
          <w:t>90 километров</w:t>
        </w:r>
      </w:smartTag>
      <w:r w:rsidRPr="00F91E31">
        <w:rPr>
          <w:color w:val="auto"/>
          <w:szCs w:val="28"/>
        </w:rPr>
        <w:t xml:space="preserve">. </w:t>
      </w:r>
    </w:p>
    <w:p w:rsidR="00984AB4" w:rsidRDefault="00984AB4" w:rsidP="00096794">
      <w:pPr>
        <w:spacing w:after="0" w:line="240" w:lineRule="auto"/>
        <w:ind w:right="0" w:firstLine="0"/>
        <w:rPr>
          <w:color w:val="auto"/>
          <w:szCs w:val="28"/>
        </w:rPr>
      </w:pPr>
    </w:p>
    <w:p w:rsidR="00984AB4" w:rsidRPr="00C67E34" w:rsidRDefault="00984AB4" w:rsidP="00984AB4">
      <w:pPr>
        <w:pStyle w:val="2"/>
        <w:rPr>
          <w:color w:val="FF0000"/>
        </w:rPr>
      </w:pPr>
      <w:r w:rsidRPr="00C67E34">
        <w:rPr>
          <w:color w:val="FF0000"/>
        </w:rPr>
        <w:t xml:space="preserve">ИСТОРИЧЕСКАЯ СПРАВКА </w:t>
      </w:r>
    </w:p>
    <w:p w:rsidR="00984AB4" w:rsidRDefault="00984AB4" w:rsidP="00096794">
      <w:pPr>
        <w:spacing w:after="0" w:line="240" w:lineRule="auto"/>
        <w:ind w:right="0" w:firstLine="0"/>
        <w:rPr>
          <w:color w:val="auto"/>
          <w:szCs w:val="28"/>
        </w:rPr>
      </w:pPr>
    </w:p>
    <w:p w:rsidR="00984AB4" w:rsidRDefault="00984AB4" w:rsidP="00984AB4">
      <w:pPr>
        <w:spacing w:after="0" w:line="240" w:lineRule="auto"/>
        <w:ind w:right="0" w:firstLine="699"/>
        <w:rPr>
          <w:szCs w:val="28"/>
        </w:rPr>
      </w:pPr>
      <w:r>
        <w:rPr>
          <w:szCs w:val="28"/>
        </w:rPr>
        <w:t>Агрогородок</w:t>
      </w:r>
      <w:r w:rsidRPr="00984AB4">
        <w:rPr>
          <w:szCs w:val="28"/>
        </w:rPr>
        <w:t xml:space="preserve"> Глушкевичи - одно из старейших поселений Лельчицкого района. Известно из письменных источников с 1545 г. как частное село в составе ВКЛ. С 1793 г. село в составе России, центр православного прихода </w:t>
      </w:r>
      <w:proofErr w:type="spellStart"/>
      <w:r w:rsidRPr="00984AB4">
        <w:rPr>
          <w:szCs w:val="28"/>
        </w:rPr>
        <w:t>Тонежской</w:t>
      </w:r>
      <w:proofErr w:type="spellEnd"/>
      <w:r w:rsidRPr="00984AB4">
        <w:rPr>
          <w:szCs w:val="28"/>
        </w:rPr>
        <w:t xml:space="preserve"> волости </w:t>
      </w:r>
      <w:proofErr w:type="spellStart"/>
      <w:r w:rsidRPr="00984AB4">
        <w:rPr>
          <w:szCs w:val="28"/>
        </w:rPr>
        <w:t>Мозырьского</w:t>
      </w:r>
      <w:proofErr w:type="spellEnd"/>
      <w:r w:rsidRPr="00984AB4">
        <w:rPr>
          <w:szCs w:val="28"/>
        </w:rPr>
        <w:t xml:space="preserve"> повета Минской губернии. </w:t>
      </w:r>
    </w:p>
    <w:p w:rsidR="00984AB4" w:rsidRDefault="00984AB4" w:rsidP="00984AB4">
      <w:pPr>
        <w:spacing w:after="0" w:line="240" w:lineRule="auto"/>
        <w:ind w:right="0" w:firstLine="699"/>
        <w:rPr>
          <w:szCs w:val="28"/>
        </w:rPr>
      </w:pPr>
      <w:r w:rsidRPr="00984AB4">
        <w:rPr>
          <w:szCs w:val="28"/>
        </w:rPr>
        <w:t>В 1815 г. в селе было 74 двора, 436 жителей, государственная собственность, 2 мельницы, церковь, трактир. Действовала суконное производство и производство мукомольных камней. Согласно церковным данным в 1867 г. сгорела деревянная церковь. Новая, также деревянная, построена в 1873 г., имела 60 десятин земли. В 1884 г. открыта церковно-приходская школа. В 1886 г. в селе насчитывалось 126 дворов, 753 жителя, православная церковь. В 1909 г. в селе уже 230 дворов и 1470 жителей, а в 1917 г. - 279 дворов и 1688 жителей (1559 белорусов и 129 евреев).</w:t>
      </w:r>
    </w:p>
    <w:p w:rsidR="00984AB4" w:rsidRDefault="00984AB4" w:rsidP="00984AB4">
      <w:pPr>
        <w:spacing w:after="0" w:line="240" w:lineRule="auto"/>
        <w:ind w:right="0" w:firstLine="699"/>
        <w:rPr>
          <w:szCs w:val="28"/>
        </w:rPr>
      </w:pPr>
      <w:r w:rsidRPr="00984AB4">
        <w:rPr>
          <w:szCs w:val="28"/>
        </w:rPr>
        <w:lastRenderedPageBreak/>
        <w:t>После Октябрьской революции на базе церковно-приходской школы образована школа 1-ой ступени, в которой в 1923 г. училось 56 детей. С 20.08.1924 г. деревня - центр сельсовета. В начале 1930-х организован колхоз "Победа", работала кузница. В 1940 г в деревне было 365 дворов, 1987 жителей.</w:t>
      </w:r>
    </w:p>
    <w:p w:rsidR="00984AB4" w:rsidRDefault="00984AB4" w:rsidP="00984AB4">
      <w:pPr>
        <w:spacing w:after="0" w:line="240" w:lineRule="auto"/>
        <w:ind w:right="0" w:firstLine="699"/>
        <w:rPr>
          <w:szCs w:val="28"/>
        </w:rPr>
      </w:pPr>
      <w:r w:rsidRPr="00984AB4">
        <w:rPr>
          <w:szCs w:val="28"/>
        </w:rPr>
        <w:t>26-27 декабря 1942 г. немецко-фашистские захватчики спалили деревню и убили 300 жителей. В окрестностях Глушкевич</w:t>
      </w:r>
      <w:r w:rsidR="00935B34">
        <w:rPr>
          <w:szCs w:val="28"/>
        </w:rPr>
        <w:t>и</w:t>
      </w:r>
      <w:r w:rsidRPr="00984AB4">
        <w:rPr>
          <w:szCs w:val="28"/>
        </w:rPr>
        <w:t xml:space="preserve"> против оккупантов действовали партизаны Лельчицкой бригады, словацкого отряда во главе с Яном </w:t>
      </w:r>
      <w:proofErr w:type="spellStart"/>
      <w:r w:rsidRPr="00984AB4">
        <w:rPr>
          <w:szCs w:val="28"/>
        </w:rPr>
        <w:t>Налепком</w:t>
      </w:r>
      <w:proofErr w:type="spellEnd"/>
      <w:r w:rsidRPr="00984AB4">
        <w:rPr>
          <w:szCs w:val="28"/>
        </w:rPr>
        <w:t>, украинских соединений Ковпака, Сабурова, Федорова.</w:t>
      </w:r>
    </w:p>
    <w:p w:rsidR="00984AB4" w:rsidRPr="00984AB4" w:rsidRDefault="00984AB4" w:rsidP="00984AB4">
      <w:pPr>
        <w:spacing w:after="0" w:line="240" w:lineRule="auto"/>
        <w:ind w:right="0" w:firstLine="699"/>
        <w:rPr>
          <w:color w:val="auto"/>
          <w:szCs w:val="28"/>
        </w:rPr>
      </w:pPr>
      <w:r w:rsidRPr="00984AB4">
        <w:rPr>
          <w:szCs w:val="28"/>
        </w:rPr>
        <w:t>В 1970 г. в деревне насчитывалось 545 дворов, 2530 жителей. В 1998 г. - 721 двор, 2349 жителей.</w:t>
      </w:r>
    </w:p>
    <w:p w:rsidR="00F91E31" w:rsidRPr="00F91E31" w:rsidRDefault="00F91E31" w:rsidP="007A0842">
      <w:pPr>
        <w:spacing w:after="0" w:line="240" w:lineRule="auto"/>
        <w:ind w:right="0" w:firstLine="709"/>
        <w:rPr>
          <w:color w:val="auto"/>
          <w:szCs w:val="28"/>
        </w:rPr>
      </w:pPr>
      <w:r w:rsidRPr="00F91E31">
        <w:rPr>
          <w:color w:val="auto"/>
          <w:szCs w:val="28"/>
        </w:rPr>
        <w:t xml:space="preserve">На территории Глушковичского сельского Совета депутатов в </w:t>
      </w:r>
      <w:proofErr w:type="spellStart"/>
      <w:r w:rsidRPr="00F91E31">
        <w:rPr>
          <w:color w:val="auto"/>
          <w:szCs w:val="28"/>
        </w:rPr>
        <w:t>аг</w:t>
      </w:r>
      <w:proofErr w:type="spellEnd"/>
      <w:r w:rsidRPr="00F91E31">
        <w:rPr>
          <w:color w:val="auto"/>
          <w:szCs w:val="28"/>
        </w:rPr>
        <w:t>.</w:t>
      </w:r>
      <w:r w:rsidR="00096794" w:rsidRPr="00096794">
        <w:rPr>
          <w:color w:val="auto"/>
          <w:szCs w:val="28"/>
        </w:rPr>
        <w:t xml:space="preserve"> </w:t>
      </w:r>
      <w:r w:rsidRPr="00F91E31">
        <w:rPr>
          <w:color w:val="auto"/>
          <w:szCs w:val="28"/>
        </w:rPr>
        <w:t>Глушковичи находится памятник погибшим воинам, где захоронено 11 воинов, памятник мирным жителям сожженных в годы Великой Отечественной войны, где захоронено более 446 жителей.</w:t>
      </w:r>
    </w:p>
    <w:p w:rsidR="00096794" w:rsidRPr="00096794" w:rsidRDefault="00F91E31" w:rsidP="00984AB4">
      <w:pPr>
        <w:spacing w:after="0" w:line="240" w:lineRule="auto"/>
        <w:ind w:right="0" w:firstLine="708"/>
        <w:rPr>
          <w:color w:val="auto"/>
          <w:szCs w:val="28"/>
        </w:rPr>
      </w:pPr>
      <w:r w:rsidRPr="00F91E31">
        <w:rPr>
          <w:color w:val="auto"/>
          <w:szCs w:val="28"/>
        </w:rPr>
        <w:t>О названии деревни ходят две версии. Одна версия о том, что</w:t>
      </w:r>
      <w:r w:rsidR="00984AB4">
        <w:rPr>
          <w:color w:val="auto"/>
          <w:szCs w:val="28"/>
        </w:rPr>
        <w:t xml:space="preserve"> н</w:t>
      </w:r>
      <w:r w:rsidRPr="00F91E31">
        <w:rPr>
          <w:color w:val="auto"/>
          <w:szCs w:val="28"/>
        </w:rPr>
        <w:t>азвание</w:t>
      </w:r>
      <w:r w:rsidR="00096794" w:rsidRPr="00096794">
        <w:rPr>
          <w:color w:val="auto"/>
          <w:szCs w:val="28"/>
        </w:rPr>
        <w:t xml:space="preserve"> </w:t>
      </w:r>
      <w:r w:rsidRPr="00F91E31">
        <w:rPr>
          <w:color w:val="auto"/>
          <w:szCs w:val="28"/>
        </w:rPr>
        <w:t>агрогородок Глушковичи появилось само собой, как самое</w:t>
      </w:r>
      <w:r w:rsidR="00096794" w:rsidRPr="00096794">
        <w:rPr>
          <w:color w:val="auto"/>
          <w:szCs w:val="28"/>
        </w:rPr>
        <w:t xml:space="preserve"> </w:t>
      </w:r>
      <w:r w:rsidRPr="00F91E31">
        <w:rPr>
          <w:color w:val="auto"/>
          <w:szCs w:val="28"/>
        </w:rPr>
        <w:t xml:space="preserve">подходящее определение здешних глухих мест. </w:t>
      </w:r>
    </w:p>
    <w:p w:rsidR="00F91E31" w:rsidRDefault="00096794" w:rsidP="00984AB4">
      <w:pPr>
        <w:spacing w:after="0" w:line="240" w:lineRule="auto"/>
        <w:ind w:right="0" w:firstLine="699"/>
        <w:rPr>
          <w:color w:val="auto"/>
          <w:szCs w:val="28"/>
        </w:rPr>
      </w:pPr>
      <w:r w:rsidRPr="00096794">
        <w:rPr>
          <w:color w:val="auto"/>
          <w:szCs w:val="28"/>
        </w:rPr>
        <w:t>Д</w:t>
      </w:r>
      <w:r w:rsidR="00F91E31" w:rsidRPr="00F91E31">
        <w:rPr>
          <w:color w:val="auto"/>
          <w:szCs w:val="28"/>
        </w:rPr>
        <w:t xml:space="preserve">ругие рассказывают такую историю. Жил когда-то в </w:t>
      </w:r>
      <w:r w:rsidRPr="00096794">
        <w:rPr>
          <w:color w:val="auto"/>
          <w:szCs w:val="28"/>
        </w:rPr>
        <w:t xml:space="preserve">соседней </w:t>
      </w:r>
      <w:r w:rsidR="00F91E31" w:rsidRPr="00F91E31">
        <w:rPr>
          <w:color w:val="auto"/>
          <w:szCs w:val="28"/>
        </w:rPr>
        <w:t>деревне хлебосольный помещик.</w:t>
      </w:r>
      <w:r w:rsidRPr="00096794">
        <w:rPr>
          <w:color w:val="auto"/>
          <w:szCs w:val="28"/>
        </w:rPr>
        <w:t xml:space="preserve"> </w:t>
      </w:r>
      <w:r w:rsidR="00F91E31" w:rsidRPr="00F91E31">
        <w:rPr>
          <w:color w:val="auto"/>
          <w:szCs w:val="28"/>
        </w:rPr>
        <w:t>Конечно, хлебосольный для</w:t>
      </w:r>
      <w:r w:rsidRPr="00096794">
        <w:rPr>
          <w:color w:val="auto"/>
          <w:szCs w:val="28"/>
        </w:rPr>
        <w:t xml:space="preserve"> </w:t>
      </w:r>
      <w:r w:rsidR="00F91E31" w:rsidRPr="00F91E31">
        <w:rPr>
          <w:color w:val="auto"/>
          <w:szCs w:val="28"/>
        </w:rPr>
        <w:t>таких же, как сам. И была у него одна большая страсть: охота на</w:t>
      </w:r>
      <w:r w:rsidRPr="00096794">
        <w:rPr>
          <w:color w:val="auto"/>
          <w:szCs w:val="28"/>
        </w:rPr>
        <w:t xml:space="preserve"> </w:t>
      </w:r>
      <w:r w:rsidR="00F91E31" w:rsidRPr="00F91E31">
        <w:rPr>
          <w:color w:val="auto"/>
          <w:szCs w:val="28"/>
        </w:rPr>
        <w:t>глухарей. Под</w:t>
      </w:r>
      <w:r w:rsidRPr="00096794">
        <w:rPr>
          <w:color w:val="auto"/>
          <w:szCs w:val="28"/>
        </w:rPr>
        <w:t xml:space="preserve"> стать ему и гости собирались. </w:t>
      </w:r>
      <w:r w:rsidR="00F91E31" w:rsidRPr="00F91E31">
        <w:rPr>
          <w:color w:val="auto"/>
          <w:szCs w:val="28"/>
        </w:rPr>
        <w:t>А водилась</w:t>
      </w:r>
      <w:r w:rsidRPr="00096794">
        <w:rPr>
          <w:color w:val="auto"/>
          <w:szCs w:val="28"/>
        </w:rPr>
        <w:t xml:space="preserve"> </w:t>
      </w:r>
      <w:r w:rsidR="00F91E31" w:rsidRPr="00F91E31">
        <w:rPr>
          <w:color w:val="auto"/>
          <w:szCs w:val="28"/>
        </w:rPr>
        <w:t>эта</w:t>
      </w:r>
      <w:r w:rsidRPr="00096794">
        <w:rPr>
          <w:color w:val="auto"/>
          <w:szCs w:val="28"/>
        </w:rPr>
        <w:t xml:space="preserve"> к</w:t>
      </w:r>
      <w:r w:rsidR="00F91E31" w:rsidRPr="00F91E31">
        <w:rPr>
          <w:color w:val="auto"/>
          <w:szCs w:val="28"/>
        </w:rPr>
        <w:t>расивая</w:t>
      </w:r>
      <w:r w:rsidRPr="00096794">
        <w:rPr>
          <w:color w:val="auto"/>
          <w:szCs w:val="28"/>
        </w:rPr>
        <w:t xml:space="preserve"> </w:t>
      </w:r>
      <w:r w:rsidR="00F91E31" w:rsidRPr="00F91E31">
        <w:rPr>
          <w:color w:val="auto"/>
          <w:szCs w:val="28"/>
        </w:rPr>
        <w:t>птица</w:t>
      </w:r>
      <w:r w:rsidRPr="00096794">
        <w:rPr>
          <w:color w:val="auto"/>
          <w:szCs w:val="28"/>
        </w:rPr>
        <w:t xml:space="preserve"> </w:t>
      </w:r>
      <w:r w:rsidR="00F91E31" w:rsidRPr="00F91E31">
        <w:rPr>
          <w:color w:val="auto"/>
          <w:szCs w:val="28"/>
        </w:rPr>
        <w:t>как</w:t>
      </w:r>
      <w:r w:rsidRPr="00096794">
        <w:rPr>
          <w:color w:val="auto"/>
          <w:szCs w:val="28"/>
        </w:rPr>
        <w:t xml:space="preserve"> </w:t>
      </w:r>
      <w:r w:rsidR="00F91E31" w:rsidRPr="00F91E31">
        <w:rPr>
          <w:color w:val="auto"/>
          <w:szCs w:val="28"/>
        </w:rPr>
        <w:t>раз</w:t>
      </w:r>
      <w:r w:rsidRPr="00096794">
        <w:rPr>
          <w:color w:val="auto"/>
          <w:szCs w:val="28"/>
        </w:rPr>
        <w:t xml:space="preserve"> </w:t>
      </w:r>
      <w:r w:rsidR="00F91E31" w:rsidRPr="00F91E31">
        <w:rPr>
          <w:color w:val="auto"/>
          <w:szCs w:val="28"/>
        </w:rPr>
        <w:t>здесь, почти у самой деревни. Часто</w:t>
      </w:r>
      <w:r w:rsidRPr="00096794">
        <w:rPr>
          <w:color w:val="auto"/>
          <w:szCs w:val="28"/>
        </w:rPr>
        <w:t xml:space="preserve"> </w:t>
      </w:r>
      <w:r w:rsidR="00F91E31" w:rsidRPr="00F91E31">
        <w:rPr>
          <w:color w:val="auto"/>
          <w:szCs w:val="28"/>
        </w:rPr>
        <w:t xml:space="preserve">просыпались </w:t>
      </w:r>
      <w:proofErr w:type="spellStart"/>
      <w:r w:rsidR="00F91E31" w:rsidRPr="00F91E31">
        <w:rPr>
          <w:color w:val="auto"/>
          <w:szCs w:val="28"/>
        </w:rPr>
        <w:t>полешуки</w:t>
      </w:r>
      <w:proofErr w:type="spellEnd"/>
      <w:r w:rsidR="00F91E31" w:rsidRPr="00F91E31">
        <w:rPr>
          <w:color w:val="auto"/>
          <w:szCs w:val="28"/>
        </w:rPr>
        <w:t xml:space="preserve"> от топота коней, когда на рассвете</w:t>
      </w:r>
      <w:r w:rsidRPr="00096794">
        <w:rPr>
          <w:color w:val="auto"/>
          <w:szCs w:val="28"/>
        </w:rPr>
        <w:t xml:space="preserve"> </w:t>
      </w:r>
      <w:r w:rsidR="00F91E31" w:rsidRPr="00F91E31">
        <w:rPr>
          <w:color w:val="auto"/>
          <w:szCs w:val="28"/>
        </w:rPr>
        <w:t>помещик и его гости с гиком</w:t>
      </w:r>
      <w:r w:rsidRPr="00096794">
        <w:rPr>
          <w:color w:val="auto"/>
          <w:szCs w:val="28"/>
        </w:rPr>
        <w:t xml:space="preserve"> </w:t>
      </w:r>
      <w:r w:rsidR="00F91E31" w:rsidRPr="00F91E31">
        <w:rPr>
          <w:color w:val="auto"/>
          <w:szCs w:val="28"/>
        </w:rPr>
        <w:t>и свистом летели по деревне на</w:t>
      </w:r>
      <w:r w:rsidRPr="00096794">
        <w:rPr>
          <w:color w:val="auto"/>
          <w:szCs w:val="28"/>
        </w:rPr>
        <w:t xml:space="preserve"> </w:t>
      </w:r>
      <w:r w:rsidR="00F91E31" w:rsidRPr="00F91E31">
        <w:rPr>
          <w:color w:val="auto"/>
          <w:szCs w:val="28"/>
        </w:rPr>
        <w:t>глухариный ток. От птицы – глухаря</w:t>
      </w:r>
      <w:r w:rsidRPr="00096794">
        <w:rPr>
          <w:color w:val="auto"/>
          <w:szCs w:val="28"/>
        </w:rPr>
        <w:t xml:space="preserve"> </w:t>
      </w:r>
      <w:r w:rsidR="00F91E31" w:rsidRPr="00F91E31">
        <w:rPr>
          <w:color w:val="auto"/>
          <w:szCs w:val="28"/>
        </w:rPr>
        <w:t>и пошло название</w:t>
      </w:r>
      <w:r w:rsidRPr="00096794">
        <w:rPr>
          <w:color w:val="auto"/>
          <w:szCs w:val="28"/>
        </w:rPr>
        <w:t xml:space="preserve"> </w:t>
      </w:r>
      <w:r w:rsidR="00F91E31" w:rsidRPr="00F91E31">
        <w:rPr>
          <w:color w:val="auto"/>
          <w:szCs w:val="28"/>
        </w:rPr>
        <w:t>Глушковичи.</w:t>
      </w:r>
    </w:p>
    <w:p w:rsidR="00BB470C" w:rsidRDefault="00BB470C">
      <w:pPr>
        <w:pStyle w:val="2"/>
        <w:rPr>
          <w:color w:val="FF0000"/>
        </w:rPr>
      </w:pPr>
    </w:p>
    <w:p w:rsidR="00544A92" w:rsidRPr="00C67E34" w:rsidRDefault="00D7542C">
      <w:pPr>
        <w:pStyle w:val="2"/>
        <w:rPr>
          <w:color w:val="FF0000"/>
        </w:rPr>
      </w:pPr>
      <w:r w:rsidRPr="00C67E34">
        <w:rPr>
          <w:color w:val="FF0000"/>
        </w:rPr>
        <w:t xml:space="preserve">ДЕМОГРАФИЯ </w:t>
      </w:r>
    </w:p>
    <w:p w:rsidR="006B592F" w:rsidRDefault="006B592F" w:rsidP="006B592F">
      <w:pPr>
        <w:tabs>
          <w:tab w:val="left" w:pos="6300"/>
        </w:tabs>
        <w:spacing w:after="0" w:line="240" w:lineRule="auto"/>
        <w:ind w:right="0" w:firstLine="0"/>
        <w:rPr>
          <w:color w:val="auto"/>
          <w:szCs w:val="28"/>
        </w:rPr>
      </w:pPr>
    </w:p>
    <w:p w:rsidR="006B592F" w:rsidRDefault="006B592F" w:rsidP="006B592F">
      <w:pPr>
        <w:tabs>
          <w:tab w:val="left" w:pos="0"/>
        </w:tabs>
        <w:spacing w:after="0" w:line="240" w:lineRule="auto"/>
        <w:ind w:right="0" w:firstLine="0"/>
        <w:rPr>
          <w:color w:val="auto"/>
          <w:szCs w:val="28"/>
        </w:rPr>
      </w:pPr>
      <w:r>
        <w:rPr>
          <w:color w:val="auto"/>
          <w:szCs w:val="28"/>
        </w:rPr>
        <w:tab/>
      </w:r>
      <w:r w:rsidRPr="006B592F">
        <w:rPr>
          <w:color w:val="auto"/>
          <w:szCs w:val="28"/>
        </w:rPr>
        <w:t xml:space="preserve">На территории Глушковичского сельсовета расположен 1 населенный пункт  с общей численностью населения </w:t>
      </w:r>
      <w:r w:rsidR="00DB7C37">
        <w:rPr>
          <w:color w:val="auto"/>
          <w:szCs w:val="28"/>
        </w:rPr>
        <w:t>1731</w:t>
      </w:r>
      <w:r w:rsidRPr="006B592F">
        <w:rPr>
          <w:color w:val="auto"/>
          <w:szCs w:val="28"/>
        </w:rPr>
        <w:t xml:space="preserve"> человек</w:t>
      </w:r>
      <w:r>
        <w:rPr>
          <w:color w:val="auto"/>
          <w:szCs w:val="28"/>
        </w:rPr>
        <w:t xml:space="preserve"> (01.01.</w:t>
      </w:r>
      <w:r w:rsidR="00DB7C37">
        <w:rPr>
          <w:color w:val="auto"/>
          <w:szCs w:val="28"/>
        </w:rPr>
        <w:t>2025</w:t>
      </w:r>
      <w:r>
        <w:rPr>
          <w:color w:val="auto"/>
          <w:szCs w:val="28"/>
        </w:rPr>
        <w:t>)</w:t>
      </w:r>
      <w:r w:rsidRPr="006B592F">
        <w:rPr>
          <w:color w:val="auto"/>
          <w:szCs w:val="28"/>
        </w:rPr>
        <w:t>, из них:</w:t>
      </w:r>
    </w:p>
    <w:p w:rsidR="00DB7C37" w:rsidRDefault="00DB7C37" w:rsidP="00DB7C37">
      <w:pPr>
        <w:pStyle w:val="Default"/>
      </w:pPr>
    </w:p>
    <w:tbl>
      <w:tblPr>
        <w:tblStyle w:val="a3"/>
        <w:tblW w:w="0" w:type="auto"/>
        <w:tblLook w:val="04A0"/>
      </w:tblPr>
      <w:tblGrid>
        <w:gridCol w:w="1603"/>
        <w:gridCol w:w="1057"/>
        <w:gridCol w:w="1433"/>
        <w:gridCol w:w="1828"/>
        <w:gridCol w:w="1828"/>
        <w:gridCol w:w="1828"/>
      </w:tblGrid>
      <w:tr w:rsidR="00DB7C37" w:rsidTr="00DB7C37">
        <w:tc>
          <w:tcPr>
            <w:tcW w:w="1966" w:type="dxa"/>
            <w:vMerge w:val="restart"/>
          </w:tcPr>
          <w:p w:rsidR="00DB7C37" w:rsidRPr="00DB7C37" w:rsidRDefault="00DB7C37" w:rsidP="0046401A">
            <w:pPr>
              <w:pStyle w:val="Default"/>
              <w:rPr>
                <w:sz w:val="22"/>
                <w:szCs w:val="22"/>
              </w:rPr>
            </w:pPr>
            <w:r w:rsidRPr="00DB7C37">
              <w:rPr>
                <w:sz w:val="22"/>
                <w:szCs w:val="22"/>
              </w:rPr>
              <w:t>Наименование сельских Советов и населенных пунктов</w:t>
            </w:r>
          </w:p>
        </w:tc>
        <w:tc>
          <w:tcPr>
            <w:tcW w:w="1557" w:type="dxa"/>
            <w:vMerge w:val="restart"/>
          </w:tcPr>
          <w:p w:rsidR="00DB7C37" w:rsidRPr="00DB7C37" w:rsidRDefault="00DB7C37" w:rsidP="0046401A">
            <w:pPr>
              <w:pStyle w:val="Default"/>
              <w:rPr>
                <w:sz w:val="22"/>
                <w:szCs w:val="22"/>
              </w:rPr>
            </w:pPr>
            <w:r w:rsidRPr="00DB7C37">
              <w:rPr>
                <w:sz w:val="22"/>
                <w:szCs w:val="22"/>
              </w:rPr>
              <w:t>Число хозяйств</w:t>
            </w:r>
          </w:p>
        </w:tc>
        <w:tc>
          <w:tcPr>
            <w:tcW w:w="1751" w:type="dxa"/>
            <w:vMerge w:val="restart"/>
          </w:tcPr>
          <w:p w:rsidR="00DB7C37" w:rsidRPr="00DB7C37" w:rsidRDefault="00DB7C37" w:rsidP="0046401A">
            <w:pPr>
              <w:pStyle w:val="Default"/>
              <w:rPr>
                <w:sz w:val="22"/>
                <w:szCs w:val="22"/>
              </w:rPr>
            </w:pPr>
            <w:r w:rsidRPr="00DB7C37">
              <w:rPr>
                <w:sz w:val="22"/>
                <w:szCs w:val="22"/>
              </w:rPr>
              <w:t>Численность населения всего</w:t>
            </w:r>
          </w:p>
        </w:tc>
        <w:tc>
          <w:tcPr>
            <w:tcW w:w="4303" w:type="dxa"/>
            <w:gridSpan w:val="3"/>
          </w:tcPr>
          <w:p w:rsidR="00DB7C37" w:rsidRPr="00DB7C37" w:rsidRDefault="00DB7C37" w:rsidP="00DB7C37">
            <w:pPr>
              <w:pStyle w:val="Default"/>
              <w:jc w:val="center"/>
              <w:rPr>
                <w:sz w:val="22"/>
                <w:szCs w:val="22"/>
              </w:rPr>
            </w:pPr>
            <w:r w:rsidRPr="00DB7C37">
              <w:rPr>
                <w:sz w:val="22"/>
                <w:szCs w:val="22"/>
              </w:rPr>
              <w:t>В том числе:</w:t>
            </w:r>
          </w:p>
        </w:tc>
      </w:tr>
      <w:tr w:rsidR="00DB7C37" w:rsidTr="00DB7C37">
        <w:tc>
          <w:tcPr>
            <w:tcW w:w="1966" w:type="dxa"/>
            <w:vMerge/>
          </w:tcPr>
          <w:p w:rsidR="00DB7C37" w:rsidRPr="00DB7C37" w:rsidRDefault="00DB7C37" w:rsidP="0046401A">
            <w:pPr>
              <w:pStyle w:val="Default"/>
              <w:rPr>
                <w:sz w:val="22"/>
                <w:szCs w:val="22"/>
              </w:rPr>
            </w:pPr>
          </w:p>
        </w:tc>
        <w:tc>
          <w:tcPr>
            <w:tcW w:w="1557" w:type="dxa"/>
            <w:vMerge/>
          </w:tcPr>
          <w:p w:rsidR="00DB7C37" w:rsidRPr="00DB7C37" w:rsidRDefault="00DB7C37" w:rsidP="0046401A">
            <w:pPr>
              <w:pStyle w:val="Default"/>
              <w:rPr>
                <w:sz w:val="22"/>
                <w:szCs w:val="22"/>
              </w:rPr>
            </w:pPr>
          </w:p>
        </w:tc>
        <w:tc>
          <w:tcPr>
            <w:tcW w:w="1751" w:type="dxa"/>
            <w:vMerge/>
          </w:tcPr>
          <w:p w:rsidR="00DB7C37" w:rsidRPr="00DB7C37" w:rsidRDefault="00DB7C37" w:rsidP="0046401A">
            <w:pPr>
              <w:pStyle w:val="Default"/>
              <w:rPr>
                <w:sz w:val="22"/>
                <w:szCs w:val="22"/>
              </w:rPr>
            </w:pPr>
          </w:p>
        </w:tc>
        <w:tc>
          <w:tcPr>
            <w:tcW w:w="1434" w:type="dxa"/>
          </w:tcPr>
          <w:p w:rsidR="00DB7C37" w:rsidRPr="00DB7C37" w:rsidRDefault="00DB7C37" w:rsidP="00DB7C37">
            <w:pPr>
              <w:pStyle w:val="Default"/>
              <w:rPr>
                <w:sz w:val="22"/>
                <w:szCs w:val="22"/>
              </w:rPr>
            </w:pPr>
            <w:r w:rsidRPr="00DB7C37">
              <w:rPr>
                <w:sz w:val="22"/>
                <w:szCs w:val="22"/>
              </w:rPr>
              <w:t>моложе трудоспособного возраста</w:t>
            </w:r>
          </w:p>
        </w:tc>
        <w:tc>
          <w:tcPr>
            <w:tcW w:w="1434" w:type="dxa"/>
          </w:tcPr>
          <w:p w:rsidR="00DB7C37" w:rsidRPr="00DB7C37" w:rsidRDefault="00DB7C37" w:rsidP="00DB7C37">
            <w:pPr>
              <w:pStyle w:val="Default"/>
              <w:rPr>
                <w:sz w:val="22"/>
                <w:szCs w:val="22"/>
              </w:rPr>
            </w:pPr>
            <w:r w:rsidRPr="00DB7C37">
              <w:rPr>
                <w:sz w:val="22"/>
                <w:szCs w:val="22"/>
              </w:rPr>
              <w:t>трудоспособного возраста</w:t>
            </w:r>
          </w:p>
        </w:tc>
        <w:tc>
          <w:tcPr>
            <w:tcW w:w="1435" w:type="dxa"/>
          </w:tcPr>
          <w:p w:rsidR="00DB7C37" w:rsidRPr="00DB7C37" w:rsidRDefault="00DB7C37" w:rsidP="00DB7C37">
            <w:pPr>
              <w:pStyle w:val="Default"/>
              <w:rPr>
                <w:sz w:val="22"/>
                <w:szCs w:val="22"/>
              </w:rPr>
            </w:pPr>
            <w:r w:rsidRPr="00DB7C37">
              <w:rPr>
                <w:sz w:val="22"/>
                <w:szCs w:val="22"/>
              </w:rPr>
              <w:t>старше трудоспособного возраста</w:t>
            </w:r>
          </w:p>
        </w:tc>
      </w:tr>
      <w:tr w:rsidR="00DB7C37" w:rsidTr="00DB7C37">
        <w:tc>
          <w:tcPr>
            <w:tcW w:w="1966" w:type="dxa"/>
          </w:tcPr>
          <w:p w:rsidR="00DB7C37" w:rsidRDefault="00DB7C37" w:rsidP="00DB7C37">
            <w:pPr>
              <w:pStyle w:val="Default"/>
            </w:pPr>
            <w:proofErr w:type="spellStart"/>
            <w:r>
              <w:t>аг</w:t>
            </w:r>
            <w:proofErr w:type="spellEnd"/>
            <w:r>
              <w:t>. Глушковичи</w:t>
            </w:r>
          </w:p>
        </w:tc>
        <w:tc>
          <w:tcPr>
            <w:tcW w:w="1557" w:type="dxa"/>
          </w:tcPr>
          <w:p w:rsidR="00DB7C37" w:rsidRDefault="00DB7C37" w:rsidP="00DB7C37">
            <w:pPr>
              <w:pStyle w:val="Default"/>
            </w:pPr>
            <w:r>
              <w:t>658</w:t>
            </w:r>
          </w:p>
        </w:tc>
        <w:tc>
          <w:tcPr>
            <w:tcW w:w="1751" w:type="dxa"/>
          </w:tcPr>
          <w:p w:rsidR="00DB7C37" w:rsidRDefault="00DB7C37" w:rsidP="00DB7C37">
            <w:pPr>
              <w:pStyle w:val="Default"/>
            </w:pPr>
            <w:r>
              <w:t>1731</w:t>
            </w:r>
          </w:p>
        </w:tc>
        <w:tc>
          <w:tcPr>
            <w:tcW w:w="1434" w:type="dxa"/>
          </w:tcPr>
          <w:p w:rsidR="00DB7C37" w:rsidRDefault="00DB7C37" w:rsidP="00DB7C37">
            <w:pPr>
              <w:pStyle w:val="Default"/>
            </w:pPr>
            <w:r>
              <w:t>355</w:t>
            </w:r>
          </w:p>
        </w:tc>
        <w:tc>
          <w:tcPr>
            <w:tcW w:w="1434" w:type="dxa"/>
          </w:tcPr>
          <w:p w:rsidR="00DB7C37" w:rsidRDefault="00DB7C37" w:rsidP="00DB7C37">
            <w:pPr>
              <w:pStyle w:val="Default"/>
            </w:pPr>
            <w:r>
              <w:t>1020</w:t>
            </w:r>
          </w:p>
        </w:tc>
        <w:tc>
          <w:tcPr>
            <w:tcW w:w="1435" w:type="dxa"/>
          </w:tcPr>
          <w:p w:rsidR="00DB7C37" w:rsidRDefault="00DB7C37" w:rsidP="00DB7C37">
            <w:pPr>
              <w:pStyle w:val="Default"/>
            </w:pPr>
            <w:r>
              <w:t>355</w:t>
            </w:r>
          </w:p>
        </w:tc>
      </w:tr>
    </w:tbl>
    <w:p w:rsidR="00DB7C37" w:rsidRDefault="00DB7C37" w:rsidP="00DB7C37">
      <w:pPr>
        <w:pStyle w:val="Default"/>
      </w:pPr>
    </w:p>
    <w:p w:rsidR="006B592F" w:rsidRDefault="006B592F" w:rsidP="006B592F">
      <w:pPr>
        <w:spacing w:after="0" w:line="240" w:lineRule="auto"/>
        <w:ind w:left="928" w:right="0" w:firstLine="0"/>
        <w:rPr>
          <w:bCs/>
          <w:color w:val="auto"/>
          <w:szCs w:val="28"/>
        </w:rPr>
      </w:pPr>
    </w:p>
    <w:p w:rsidR="00DB7C37" w:rsidRDefault="00DB7C37" w:rsidP="006B592F">
      <w:pPr>
        <w:spacing w:after="0" w:line="240" w:lineRule="auto"/>
        <w:ind w:left="928" w:right="0" w:firstLine="0"/>
        <w:rPr>
          <w:bCs/>
          <w:color w:val="auto"/>
          <w:szCs w:val="28"/>
        </w:rPr>
      </w:pPr>
    </w:p>
    <w:p w:rsidR="00DB7C37" w:rsidRDefault="00DB7C37" w:rsidP="006B592F">
      <w:pPr>
        <w:spacing w:after="0" w:line="240" w:lineRule="auto"/>
        <w:ind w:left="928" w:right="0" w:firstLine="0"/>
        <w:rPr>
          <w:bCs/>
          <w:color w:val="auto"/>
          <w:szCs w:val="28"/>
        </w:rPr>
      </w:pPr>
    </w:p>
    <w:p w:rsidR="00DB7C37" w:rsidRDefault="00DB7C37" w:rsidP="006B592F">
      <w:pPr>
        <w:spacing w:after="0" w:line="240" w:lineRule="auto"/>
        <w:ind w:left="928" w:right="0" w:firstLine="0"/>
        <w:rPr>
          <w:bCs/>
          <w:color w:val="auto"/>
          <w:szCs w:val="28"/>
        </w:rPr>
      </w:pPr>
    </w:p>
    <w:p w:rsidR="00DB7C37" w:rsidRDefault="00DB7C37" w:rsidP="006B592F">
      <w:pPr>
        <w:spacing w:after="0" w:line="240" w:lineRule="auto"/>
        <w:ind w:left="928" w:right="0" w:firstLine="0"/>
        <w:rPr>
          <w:bCs/>
          <w:color w:val="auto"/>
          <w:szCs w:val="28"/>
        </w:rPr>
      </w:pPr>
    </w:p>
    <w:p w:rsidR="00DB7C37" w:rsidRDefault="00DB7C37" w:rsidP="006B592F">
      <w:pPr>
        <w:spacing w:after="0" w:line="240" w:lineRule="auto"/>
        <w:ind w:left="928" w:right="0" w:firstLine="0"/>
        <w:rPr>
          <w:bCs/>
          <w:color w:val="auto"/>
          <w:szCs w:val="28"/>
        </w:rPr>
      </w:pPr>
    </w:p>
    <w:p w:rsidR="00DB7C37" w:rsidRDefault="00DB7C37" w:rsidP="006B592F">
      <w:pPr>
        <w:spacing w:after="0" w:line="240" w:lineRule="auto"/>
        <w:ind w:left="928" w:right="0" w:firstLine="0"/>
        <w:rPr>
          <w:bCs/>
          <w:color w:val="auto"/>
          <w:szCs w:val="28"/>
        </w:rPr>
      </w:pPr>
    </w:p>
    <w:p w:rsidR="00DB7C37" w:rsidRDefault="00DB7C37" w:rsidP="006B592F">
      <w:pPr>
        <w:spacing w:after="0" w:line="240" w:lineRule="auto"/>
        <w:ind w:left="928" w:right="0" w:firstLine="0"/>
        <w:rPr>
          <w:bCs/>
          <w:color w:val="auto"/>
          <w:szCs w:val="28"/>
        </w:rPr>
      </w:pPr>
    </w:p>
    <w:p w:rsidR="00DB7C37" w:rsidRDefault="00DB7C37" w:rsidP="006B592F">
      <w:pPr>
        <w:spacing w:after="0" w:line="240" w:lineRule="auto"/>
        <w:ind w:left="928" w:right="0" w:firstLine="0"/>
        <w:rPr>
          <w:bCs/>
          <w:color w:val="auto"/>
          <w:szCs w:val="28"/>
        </w:rPr>
      </w:pPr>
    </w:p>
    <w:p w:rsidR="00DB7C37" w:rsidRDefault="00DB7C37" w:rsidP="00DB7C37"/>
    <w:p w:rsidR="00DB7C37" w:rsidRPr="00BA50B4" w:rsidRDefault="00DB7C37" w:rsidP="00DB7C37">
      <w:pPr>
        <w:ind w:firstLine="709"/>
        <w:rPr>
          <w:b/>
          <w:bCs/>
        </w:rPr>
      </w:pPr>
      <w:r w:rsidRPr="00BA50B4">
        <w:rPr>
          <w:b/>
          <w:bCs/>
        </w:rPr>
        <w:t>Медико-демографическая характеристика</w:t>
      </w:r>
    </w:p>
    <w:p w:rsidR="00DB7C37" w:rsidRDefault="00DB7C37" w:rsidP="00DB7C37">
      <w:pPr>
        <w:ind w:firstLine="709"/>
      </w:pPr>
      <w:r w:rsidRPr="00233E41">
        <w:t xml:space="preserve">Численность населения </w:t>
      </w:r>
      <w:proofErr w:type="spellStart"/>
      <w:r>
        <w:t>аг</w:t>
      </w:r>
      <w:proofErr w:type="spellEnd"/>
      <w:r>
        <w:t>. Глушковичи</w:t>
      </w:r>
      <w:r w:rsidRPr="00233E41">
        <w:t xml:space="preserve"> на </w:t>
      </w:r>
      <w:r>
        <w:t>0</w:t>
      </w:r>
      <w:r w:rsidRPr="00233E41">
        <w:t>1.01.202</w:t>
      </w:r>
      <w:r>
        <w:t>5</w:t>
      </w:r>
      <w:r w:rsidRPr="00233E41">
        <w:t xml:space="preserve"> </w:t>
      </w:r>
      <w:r>
        <w:t>составила 1731 человек, в том числе моложе трудоспособного возраста – 355 (20,5%), трудоспособного возраста – 1020 (59,0%), старше трудоспособного возраста – 355 (20,5%) человек.</w:t>
      </w:r>
    </w:p>
    <w:p w:rsidR="00DB7C37" w:rsidRDefault="00DB7C37" w:rsidP="00DB7C37">
      <w:pPr>
        <w:ind w:firstLine="709"/>
      </w:pPr>
      <w:r>
        <w:t xml:space="preserve">Отмечено снижение численности населения </w:t>
      </w:r>
      <w:proofErr w:type="spellStart"/>
      <w:r w:rsidRPr="004B37AD">
        <w:t>аг</w:t>
      </w:r>
      <w:proofErr w:type="spellEnd"/>
      <w:r w:rsidRPr="004B37AD">
        <w:t>. Глушковичи</w:t>
      </w:r>
      <w:r>
        <w:t xml:space="preserve"> за период наблюдения с 2017 года (табл. 1).</w:t>
      </w:r>
    </w:p>
    <w:p w:rsidR="00DB7C37" w:rsidRDefault="00DB7C37" w:rsidP="00DB7C37">
      <w:pPr>
        <w:ind w:firstLine="709"/>
      </w:pPr>
      <w:r>
        <w:t xml:space="preserve"> Динамика естественного движения населения характеризуется убылью населения, показатель смертности превышает показатель рождаемости (табл. 2).</w:t>
      </w:r>
    </w:p>
    <w:p w:rsidR="00DB7C37" w:rsidRDefault="00DB7C37" w:rsidP="00DB7C37">
      <w:pPr>
        <w:ind w:firstLine="709"/>
      </w:pPr>
      <w:r>
        <w:t xml:space="preserve"> Таблица 1. Численность населения </w:t>
      </w:r>
      <w:proofErr w:type="spellStart"/>
      <w:r w:rsidRPr="004B37AD">
        <w:t>аг</w:t>
      </w:r>
      <w:proofErr w:type="spellEnd"/>
      <w:r w:rsidRPr="004B37AD">
        <w:t>. Глушковичи</w:t>
      </w:r>
    </w:p>
    <w:tbl>
      <w:tblPr>
        <w:tblStyle w:val="a3"/>
        <w:tblW w:w="0" w:type="auto"/>
        <w:tblLook w:val="04A0"/>
      </w:tblPr>
      <w:tblGrid>
        <w:gridCol w:w="1160"/>
        <w:gridCol w:w="1052"/>
        <w:gridCol w:w="1052"/>
        <w:gridCol w:w="1052"/>
        <w:gridCol w:w="1052"/>
        <w:gridCol w:w="1052"/>
        <w:gridCol w:w="1052"/>
        <w:gridCol w:w="1052"/>
        <w:gridCol w:w="1053"/>
      </w:tblGrid>
      <w:tr w:rsidR="008513E9" w:rsidTr="00A31072">
        <w:tc>
          <w:tcPr>
            <w:tcW w:w="1160" w:type="dxa"/>
          </w:tcPr>
          <w:p w:rsidR="008513E9" w:rsidRDefault="008513E9" w:rsidP="00DB7C37">
            <w:pPr>
              <w:ind w:firstLine="0"/>
            </w:pPr>
            <w:r>
              <w:t>Годы</w:t>
            </w:r>
          </w:p>
        </w:tc>
        <w:tc>
          <w:tcPr>
            <w:tcW w:w="1052" w:type="dxa"/>
          </w:tcPr>
          <w:p w:rsidR="008513E9" w:rsidRDefault="008513E9" w:rsidP="00DB7C37">
            <w:pPr>
              <w:ind w:firstLine="0"/>
            </w:pPr>
            <w:r>
              <w:t>2017</w:t>
            </w:r>
          </w:p>
        </w:tc>
        <w:tc>
          <w:tcPr>
            <w:tcW w:w="1052" w:type="dxa"/>
          </w:tcPr>
          <w:p w:rsidR="008513E9" w:rsidRDefault="008513E9" w:rsidP="00DB7C37">
            <w:pPr>
              <w:ind w:firstLine="0"/>
            </w:pPr>
            <w:r>
              <w:t>2018</w:t>
            </w:r>
          </w:p>
        </w:tc>
        <w:tc>
          <w:tcPr>
            <w:tcW w:w="1052" w:type="dxa"/>
          </w:tcPr>
          <w:p w:rsidR="008513E9" w:rsidRDefault="008513E9" w:rsidP="00DB7C37">
            <w:pPr>
              <w:ind w:firstLine="0"/>
            </w:pPr>
            <w:r>
              <w:t>2019</w:t>
            </w:r>
          </w:p>
        </w:tc>
        <w:tc>
          <w:tcPr>
            <w:tcW w:w="1052" w:type="dxa"/>
          </w:tcPr>
          <w:p w:rsidR="008513E9" w:rsidRDefault="008513E9" w:rsidP="00DB7C37">
            <w:pPr>
              <w:ind w:firstLine="0"/>
            </w:pPr>
            <w:r>
              <w:t>2020</w:t>
            </w:r>
          </w:p>
        </w:tc>
        <w:tc>
          <w:tcPr>
            <w:tcW w:w="1052" w:type="dxa"/>
          </w:tcPr>
          <w:p w:rsidR="008513E9" w:rsidRDefault="008513E9" w:rsidP="00DB7C37">
            <w:pPr>
              <w:ind w:firstLine="0"/>
            </w:pPr>
            <w:r>
              <w:t>2021</w:t>
            </w:r>
          </w:p>
        </w:tc>
        <w:tc>
          <w:tcPr>
            <w:tcW w:w="1052" w:type="dxa"/>
          </w:tcPr>
          <w:p w:rsidR="008513E9" w:rsidRDefault="008513E9" w:rsidP="00DB7C37">
            <w:pPr>
              <w:ind w:firstLine="0"/>
            </w:pPr>
            <w:r>
              <w:t>2022</w:t>
            </w:r>
          </w:p>
        </w:tc>
        <w:tc>
          <w:tcPr>
            <w:tcW w:w="1052" w:type="dxa"/>
          </w:tcPr>
          <w:p w:rsidR="008513E9" w:rsidRDefault="008513E9" w:rsidP="00DB7C37">
            <w:pPr>
              <w:ind w:firstLine="0"/>
            </w:pPr>
            <w:r>
              <w:t>2023</w:t>
            </w:r>
          </w:p>
        </w:tc>
        <w:tc>
          <w:tcPr>
            <w:tcW w:w="1053" w:type="dxa"/>
          </w:tcPr>
          <w:p w:rsidR="008513E9" w:rsidRDefault="008513E9" w:rsidP="00DB7C37">
            <w:pPr>
              <w:ind w:firstLine="0"/>
            </w:pPr>
            <w:r>
              <w:t>2024</w:t>
            </w:r>
          </w:p>
        </w:tc>
      </w:tr>
      <w:tr w:rsidR="008513E9" w:rsidTr="00A31072">
        <w:tc>
          <w:tcPr>
            <w:tcW w:w="1160" w:type="dxa"/>
          </w:tcPr>
          <w:p w:rsidR="008513E9" w:rsidRDefault="008513E9" w:rsidP="00DB7C37">
            <w:pPr>
              <w:ind w:firstLine="0"/>
            </w:pPr>
            <w:r>
              <w:t>человек</w:t>
            </w:r>
          </w:p>
        </w:tc>
        <w:tc>
          <w:tcPr>
            <w:tcW w:w="1052" w:type="dxa"/>
          </w:tcPr>
          <w:p w:rsidR="008513E9" w:rsidRDefault="008513E9" w:rsidP="00DB7C37">
            <w:pPr>
              <w:ind w:firstLine="0"/>
            </w:pPr>
            <w:r>
              <w:t>2121</w:t>
            </w:r>
          </w:p>
        </w:tc>
        <w:tc>
          <w:tcPr>
            <w:tcW w:w="1052" w:type="dxa"/>
          </w:tcPr>
          <w:p w:rsidR="008513E9" w:rsidRDefault="008513E9" w:rsidP="00DB7C37">
            <w:pPr>
              <w:ind w:firstLine="0"/>
            </w:pPr>
          </w:p>
        </w:tc>
        <w:tc>
          <w:tcPr>
            <w:tcW w:w="1052" w:type="dxa"/>
          </w:tcPr>
          <w:p w:rsidR="008513E9" w:rsidRDefault="008513E9" w:rsidP="00DB7C37">
            <w:pPr>
              <w:ind w:firstLine="0"/>
            </w:pPr>
            <w:r>
              <w:t>2066</w:t>
            </w:r>
          </w:p>
        </w:tc>
        <w:tc>
          <w:tcPr>
            <w:tcW w:w="1052" w:type="dxa"/>
          </w:tcPr>
          <w:p w:rsidR="008513E9" w:rsidRDefault="008513E9" w:rsidP="00DB7C37">
            <w:pPr>
              <w:ind w:firstLine="0"/>
            </w:pPr>
            <w:r>
              <w:t>2010</w:t>
            </w:r>
          </w:p>
        </w:tc>
        <w:tc>
          <w:tcPr>
            <w:tcW w:w="1052" w:type="dxa"/>
          </w:tcPr>
          <w:p w:rsidR="008513E9" w:rsidRDefault="00A62A07" w:rsidP="00DB7C37">
            <w:pPr>
              <w:ind w:firstLine="0"/>
            </w:pPr>
            <w:r>
              <w:t>1712</w:t>
            </w:r>
          </w:p>
        </w:tc>
        <w:tc>
          <w:tcPr>
            <w:tcW w:w="1052" w:type="dxa"/>
          </w:tcPr>
          <w:p w:rsidR="008513E9" w:rsidRDefault="00A62A07" w:rsidP="00DB7C37">
            <w:pPr>
              <w:ind w:firstLine="0"/>
            </w:pPr>
            <w:r>
              <w:t>1655</w:t>
            </w:r>
          </w:p>
        </w:tc>
        <w:tc>
          <w:tcPr>
            <w:tcW w:w="1052" w:type="dxa"/>
          </w:tcPr>
          <w:p w:rsidR="008513E9" w:rsidRDefault="00A62A07" w:rsidP="00DB7C37">
            <w:pPr>
              <w:ind w:firstLine="0"/>
            </w:pPr>
            <w:r>
              <w:t>1634</w:t>
            </w:r>
          </w:p>
        </w:tc>
        <w:tc>
          <w:tcPr>
            <w:tcW w:w="1053" w:type="dxa"/>
          </w:tcPr>
          <w:p w:rsidR="008513E9" w:rsidRDefault="008513E9" w:rsidP="00DB7C37">
            <w:pPr>
              <w:ind w:firstLine="0"/>
            </w:pPr>
            <w:r>
              <w:t>1731</w:t>
            </w:r>
          </w:p>
        </w:tc>
      </w:tr>
    </w:tbl>
    <w:p w:rsidR="00A31072" w:rsidRDefault="00A31072" w:rsidP="00A31072">
      <w:pPr>
        <w:ind w:right="-141" w:firstLine="709"/>
        <w:rPr>
          <w:szCs w:val="28"/>
        </w:rPr>
      </w:pPr>
    </w:p>
    <w:p w:rsidR="00A31072" w:rsidRPr="00812910" w:rsidRDefault="00A31072" w:rsidP="00A31072">
      <w:pPr>
        <w:ind w:right="-141" w:firstLine="709"/>
        <w:rPr>
          <w:szCs w:val="28"/>
        </w:rPr>
      </w:pPr>
      <w:r w:rsidRPr="00812910">
        <w:rPr>
          <w:szCs w:val="28"/>
        </w:rPr>
        <w:t>При проведении анализа с 2019 по 20</w:t>
      </w:r>
      <w:r>
        <w:rPr>
          <w:szCs w:val="28"/>
        </w:rPr>
        <w:t>24</w:t>
      </w:r>
      <w:r w:rsidRPr="00812910">
        <w:rPr>
          <w:szCs w:val="28"/>
        </w:rPr>
        <w:t xml:space="preserve"> годы наблюдается снижение уровня показателей смертности на 7,1 %, увеличение показателей рождаемости на 23,8 %.</w:t>
      </w:r>
    </w:p>
    <w:p w:rsidR="00A31072" w:rsidRDefault="00A31072" w:rsidP="00A31072">
      <w:pPr>
        <w:ind w:left="568" w:firstLine="0"/>
      </w:pPr>
    </w:p>
    <w:p w:rsidR="00A31072" w:rsidRDefault="00A31072" w:rsidP="00A31072">
      <w:pPr>
        <w:ind w:left="568" w:firstLine="0"/>
        <w:rPr>
          <w:szCs w:val="28"/>
        </w:rPr>
      </w:pPr>
      <w:r>
        <w:t xml:space="preserve">Таблица 2. </w:t>
      </w:r>
      <w:r w:rsidRPr="00A31072">
        <w:rPr>
          <w:szCs w:val="28"/>
        </w:rPr>
        <w:t>Рождаемость, смертность и естественный прирост населения</w:t>
      </w:r>
      <w:r>
        <w:rPr>
          <w:szCs w:val="28"/>
        </w:rPr>
        <w:t xml:space="preserve"> </w:t>
      </w:r>
      <w:proofErr w:type="spellStart"/>
      <w:r>
        <w:t>аг</w:t>
      </w:r>
      <w:proofErr w:type="spellEnd"/>
      <w:r>
        <w:t>. Глушковичи</w:t>
      </w:r>
      <w:r w:rsidRPr="00A31072">
        <w:rPr>
          <w:szCs w:val="28"/>
        </w:rPr>
        <w:t xml:space="preserve"> в регионе (на 1 000):</w:t>
      </w:r>
    </w:p>
    <w:tbl>
      <w:tblPr>
        <w:tblStyle w:val="a3"/>
        <w:tblW w:w="0" w:type="auto"/>
        <w:tblLook w:val="04A0"/>
      </w:tblPr>
      <w:tblGrid>
        <w:gridCol w:w="1165"/>
        <w:gridCol w:w="1405"/>
        <w:gridCol w:w="1286"/>
        <w:gridCol w:w="1544"/>
        <w:gridCol w:w="1371"/>
        <w:gridCol w:w="1262"/>
        <w:gridCol w:w="1544"/>
      </w:tblGrid>
      <w:tr w:rsidR="00A62A07" w:rsidTr="00A31072">
        <w:tc>
          <w:tcPr>
            <w:tcW w:w="1165" w:type="dxa"/>
            <w:vMerge w:val="restart"/>
          </w:tcPr>
          <w:p w:rsidR="00A62A07" w:rsidRPr="00A62A07" w:rsidRDefault="00A62A07" w:rsidP="00DB7C37">
            <w:pPr>
              <w:ind w:firstLine="0"/>
              <w:rPr>
                <w:sz w:val="22"/>
              </w:rPr>
            </w:pPr>
            <w:r w:rsidRPr="00A62A07">
              <w:rPr>
                <w:sz w:val="22"/>
              </w:rPr>
              <w:t>Год</w:t>
            </w:r>
          </w:p>
        </w:tc>
        <w:tc>
          <w:tcPr>
            <w:tcW w:w="4235" w:type="dxa"/>
            <w:gridSpan w:val="3"/>
          </w:tcPr>
          <w:p w:rsidR="00A62A07" w:rsidRPr="00A62A07" w:rsidRDefault="00A62A07" w:rsidP="00DB7C37">
            <w:pPr>
              <w:ind w:firstLine="0"/>
              <w:rPr>
                <w:sz w:val="22"/>
              </w:rPr>
            </w:pPr>
            <w:r w:rsidRPr="00A62A07">
              <w:rPr>
                <w:sz w:val="22"/>
              </w:rPr>
              <w:t>Всего, человек</w:t>
            </w:r>
          </w:p>
        </w:tc>
        <w:tc>
          <w:tcPr>
            <w:tcW w:w="4177" w:type="dxa"/>
            <w:gridSpan w:val="3"/>
          </w:tcPr>
          <w:p w:rsidR="00A62A07" w:rsidRPr="00A62A07" w:rsidRDefault="00A62A07" w:rsidP="00DB7C37">
            <w:pPr>
              <w:ind w:firstLine="0"/>
              <w:rPr>
                <w:sz w:val="22"/>
              </w:rPr>
            </w:pPr>
            <w:r w:rsidRPr="00A62A07">
              <w:rPr>
                <w:sz w:val="22"/>
              </w:rPr>
              <w:t>Всего на 1 000 населения</w:t>
            </w:r>
          </w:p>
        </w:tc>
      </w:tr>
      <w:tr w:rsidR="00A31072" w:rsidTr="00A31072">
        <w:tc>
          <w:tcPr>
            <w:tcW w:w="1165" w:type="dxa"/>
            <w:vMerge/>
          </w:tcPr>
          <w:p w:rsidR="00A62A07" w:rsidRPr="00A62A07" w:rsidRDefault="00A62A07" w:rsidP="00DB7C37">
            <w:pPr>
              <w:ind w:firstLine="0"/>
              <w:rPr>
                <w:sz w:val="22"/>
              </w:rPr>
            </w:pPr>
          </w:p>
        </w:tc>
        <w:tc>
          <w:tcPr>
            <w:tcW w:w="1405" w:type="dxa"/>
          </w:tcPr>
          <w:p w:rsidR="00A62A07" w:rsidRPr="00A62A07" w:rsidRDefault="00A62A07" w:rsidP="00DB7C37">
            <w:pPr>
              <w:ind w:firstLine="0"/>
              <w:rPr>
                <w:sz w:val="22"/>
              </w:rPr>
            </w:pPr>
            <w:r w:rsidRPr="00A62A07">
              <w:rPr>
                <w:sz w:val="22"/>
              </w:rPr>
              <w:t xml:space="preserve">Число </w:t>
            </w:r>
            <w:proofErr w:type="gramStart"/>
            <w:r w:rsidRPr="00A62A07">
              <w:rPr>
                <w:sz w:val="22"/>
              </w:rPr>
              <w:t>родившихся</w:t>
            </w:r>
            <w:proofErr w:type="gramEnd"/>
          </w:p>
        </w:tc>
        <w:tc>
          <w:tcPr>
            <w:tcW w:w="1286" w:type="dxa"/>
          </w:tcPr>
          <w:p w:rsidR="00A62A07" w:rsidRPr="00A62A07" w:rsidRDefault="00A62A07" w:rsidP="00DB7C37">
            <w:pPr>
              <w:ind w:firstLine="0"/>
              <w:rPr>
                <w:sz w:val="22"/>
              </w:rPr>
            </w:pPr>
            <w:r w:rsidRPr="00A62A07">
              <w:rPr>
                <w:sz w:val="22"/>
              </w:rPr>
              <w:t xml:space="preserve">Число </w:t>
            </w:r>
            <w:proofErr w:type="gramStart"/>
            <w:r w:rsidRPr="00A62A07">
              <w:rPr>
                <w:sz w:val="22"/>
              </w:rPr>
              <w:t>умерших</w:t>
            </w:r>
            <w:proofErr w:type="gramEnd"/>
          </w:p>
        </w:tc>
        <w:tc>
          <w:tcPr>
            <w:tcW w:w="1544" w:type="dxa"/>
          </w:tcPr>
          <w:p w:rsidR="00A62A07" w:rsidRPr="00A62A07" w:rsidRDefault="00A62A07" w:rsidP="00A62A07">
            <w:pPr>
              <w:ind w:firstLine="0"/>
              <w:rPr>
                <w:sz w:val="22"/>
                <w:lang w:val="en-US"/>
              </w:rPr>
            </w:pPr>
            <w:r w:rsidRPr="00A62A07">
              <w:rPr>
                <w:sz w:val="22"/>
              </w:rPr>
              <w:t>Естественный прирост</w:t>
            </w:r>
          </w:p>
          <w:p w:rsidR="00A62A07" w:rsidRPr="00A62A07" w:rsidRDefault="00A62A07" w:rsidP="00A62A07">
            <w:pPr>
              <w:ind w:firstLine="0"/>
              <w:rPr>
                <w:sz w:val="22"/>
              </w:rPr>
            </w:pPr>
            <w:r w:rsidRPr="00A62A07">
              <w:rPr>
                <w:sz w:val="22"/>
              </w:rPr>
              <w:t>(убыль)</w:t>
            </w:r>
          </w:p>
        </w:tc>
        <w:tc>
          <w:tcPr>
            <w:tcW w:w="1371" w:type="dxa"/>
          </w:tcPr>
          <w:p w:rsidR="00A62A07" w:rsidRPr="00A62A07" w:rsidRDefault="00A62A07" w:rsidP="00865334">
            <w:pPr>
              <w:ind w:firstLine="0"/>
              <w:rPr>
                <w:sz w:val="22"/>
              </w:rPr>
            </w:pPr>
            <w:r w:rsidRPr="00A62A07">
              <w:rPr>
                <w:sz w:val="22"/>
              </w:rPr>
              <w:t xml:space="preserve">Число </w:t>
            </w:r>
            <w:proofErr w:type="gramStart"/>
            <w:r w:rsidRPr="00A62A07">
              <w:rPr>
                <w:sz w:val="22"/>
              </w:rPr>
              <w:t>родившихся</w:t>
            </w:r>
            <w:proofErr w:type="gramEnd"/>
          </w:p>
        </w:tc>
        <w:tc>
          <w:tcPr>
            <w:tcW w:w="1262" w:type="dxa"/>
          </w:tcPr>
          <w:p w:rsidR="00A62A07" w:rsidRPr="00A62A07" w:rsidRDefault="00A62A07" w:rsidP="00865334">
            <w:pPr>
              <w:ind w:firstLine="0"/>
              <w:rPr>
                <w:sz w:val="22"/>
              </w:rPr>
            </w:pPr>
            <w:r w:rsidRPr="00A62A07">
              <w:rPr>
                <w:sz w:val="22"/>
              </w:rPr>
              <w:t xml:space="preserve">Число </w:t>
            </w:r>
            <w:proofErr w:type="gramStart"/>
            <w:r w:rsidRPr="00A62A07">
              <w:rPr>
                <w:sz w:val="22"/>
              </w:rPr>
              <w:t>умерших</w:t>
            </w:r>
            <w:proofErr w:type="gramEnd"/>
          </w:p>
        </w:tc>
        <w:tc>
          <w:tcPr>
            <w:tcW w:w="1544" w:type="dxa"/>
          </w:tcPr>
          <w:p w:rsidR="00A62A07" w:rsidRPr="00A62A07" w:rsidRDefault="00A62A07" w:rsidP="00865334">
            <w:pPr>
              <w:ind w:firstLine="0"/>
              <w:rPr>
                <w:sz w:val="22"/>
                <w:lang w:val="en-US"/>
              </w:rPr>
            </w:pPr>
            <w:r w:rsidRPr="00A62A07">
              <w:rPr>
                <w:sz w:val="22"/>
              </w:rPr>
              <w:t>Естественный прирост</w:t>
            </w:r>
          </w:p>
          <w:p w:rsidR="00A62A07" w:rsidRPr="00A62A07" w:rsidRDefault="00A62A07" w:rsidP="00865334">
            <w:pPr>
              <w:ind w:firstLine="0"/>
              <w:rPr>
                <w:sz w:val="22"/>
              </w:rPr>
            </w:pPr>
            <w:r w:rsidRPr="00A62A07">
              <w:rPr>
                <w:sz w:val="22"/>
              </w:rPr>
              <w:t>(убыль)</w:t>
            </w:r>
          </w:p>
        </w:tc>
      </w:tr>
      <w:tr w:rsidR="00A31072" w:rsidTr="00A31072">
        <w:tc>
          <w:tcPr>
            <w:tcW w:w="1165" w:type="dxa"/>
          </w:tcPr>
          <w:p w:rsidR="00A31072" w:rsidRPr="00A62A07" w:rsidRDefault="00A31072" w:rsidP="00DB7C37">
            <w:pPr>
              <w:ind w:firstLine="0"/>
              <w:rPr>
                <w:sz w:val="22"/>
              </w:rPr>
            </w:pPr>
            <w:r>
              <w:rPr>
                <w:sz w:val="22"/>
              </w:rPr>
              <w:t>2019</w:t>
            </w:r>
          </w:p>
        </w:tc>
        <w:tc>
          <w:tcPr>
            <w:tcW w:w="1405" w:type="dxa"/>
            <w:vAlign w:val="center"/>
          </w:tcPr>
          <w:p w:rsidR="00A31072" w:rsidRPr="00A31072" w:rsidRDefault="00A31072" w:rsidP="00A31072">
            <w:pPr>
              <w:ind w:firstLine="0"/>
              <w:rPr>
                <w:sz w:val="22"/>
              </w:rPr>
            </w:pPr>
            <w:r w:rsidRPr="00A31072">
              <w:rPr>
                <w:sz w:val="22"/>
              </w:rPr>
              <w:t>Глушковичи</w:t>
            </w:r>
          </w:p>
        </w:tc>
        <w:tc>
          <w:tcPr>
            <w:tcW w:w="1286" w:type="dxa"/>
            <w:vAlign w:val="center"/>
          </w:tcPr>
          <w:p w:rsidR="00A31072" w:rsidRPr="00A31072" w:rsidRDefault="00A31072" w:rsidP="00A31072">
            <w:pPr>
              <w:rPr>
                <w:sz w:val="22"/>
              </w:rPr>
            </w:pPr>
            <w:r w:rsidRPr="00A31072">
              <w:rPr>
                <w:sz w:val="22"/>
              </w:rPr>
              <w:t>16</w:t>
            </w:r>
          </w:p>
        </w:tc>
        <w:tc>
          <w:tcPr>
            <w:tcW w:w="1544" w:type="dxa"/>
            <w:vAlign w:val="center"/>
          </w:tcPr>
          <w:p w:rsidR="00A31072" w:rsidRPr="00A31072" w:rsidRDefault="00A31072" w:rsidP="00A31072">
            <w:pPr>
              <w:rPr>
                <w:sz w:val="22"/>
              </w:rPr>
            </w:pPr>
            <w:r w:rsidRPr="00A31072">
              <w:rPr>
                <w:sz w:val="22"/>
              </w:rPr>
              <w:t>28</w:t>
            </w:r>
          </w:p>
        </w:tc>
        <w:tc>
          <w:tcPr>
            <w:tcW w:w="1371" w:type="dxa"/>
            <w:vAlign w:val="center"/>
          </w:tcPr>
          <w:p w:rsidR="00A31072" w:rsidRPr="00A31072" w:rsidRDefault="00A31072" w:rsidP="00A31072">
            <w:pPr>
              <w:ind w:firstLine="0"/>
              <w:rPr>
                <w:sz w:val="22"/>
              </w:rPr>
            </w:pPr>
            <w:r w:rsidRPr="00A31072">
              <w:rPr>
                <w:sz w:val="22"/>
              </w:rPr>
              <w:t>- 12 чел.</w:t>
            </w:r>
          </w:p>
        </w:tc>
        <w:tc>
          <w:tcPr>
            <w:tcW w:w="1262" w:type="dxa"/>
            <w:vAlign w:val="center"/>
          </w:tcPr>
          <w:p w:rsidR="00A31072" w:rsidRPr="00A31072" w:rsidRDefault="00A31072" w:rsidP="00A31072">
            <w:pPr>
              <w:ind w:firstLine="0"/>
              <w:rPr>
                <w:sz w:val="22"/>
              </w:rPr>
            </w:pPr>
            <w:r w:rsidRPr="00A31072">
              <w:rPr>
                <w:sz w:val="22"/>
              </w:rPr>
              <w:t>7.7</w:t>
            </w:r>
          </w:p>
        </w:tc>
        <w:tc>
          <w:tcPr>
            <w:tcW w:w="1544" w:type="dxa"/>
            <w:vAlign w:val="center"/>
          </w:tcPr>
          <w:p w:rsidR="00A31072" w:rsidRPr="00A31072" w:rsidRDefault="00A31072" w:rsidP="00A31072">
            <w:pPr>
              <w:ind w:firstLine="0"/>
              <w:rPr>
                <w:sz w:val="22"/>
              </w:rPr>
            </w:pPr>
            <w:r w:rsidRPr="00A31072">
              <w:rPr>
                <w:sz w:val="22"/>
              </w:rPr>
              <w:t>13,5</w:t>
            </w:r>
          </w:p>
        </w:tc>
      </w:tr>
      <w:tr w:rsidR="00A31072" w:rsidTr="00A31072">
        <w:tc>
          <w:tcPr>
            <w:tcW w:w="1165" w:type="dxa"/>
          </w:tcPr>
          <w:p w:rsidR="00A31072" w:rsidRPr="00A62A07" w:rsidRDefault="00A31072" w:rsidP="00DB7C37">
            <w:pPr>
              <w:ind w:firstLine="0"/>
              <w:rPr>
                <w:sz w:val="22"/>
              </w:rPr>
            </w:pPr>
            <w:r>
              <w:rPr>
                <w:sz w:val="22"/>
              </w:rPr>
              <w:t>2020</w:t>
            </w:r>
          </w:p>
        </w:tc>
        <w:tc>
          <w:tcPr>
            <w:tcW w:w="1405" w:type="dxa"/>
            <w:vAlign w:val="center"/>
          </w:tcPr>
          <w:p w:rsidR="00A31072" w:rsidRPr="00A31072" w:rsidRDefault="00A31072" w:rsidP="00A31072">
            <w:pPr>
              <w:ind w:firstLine="0"/>
              <w:rPr>
                <w:sz w:val="22"/>
              </w:rPr>
            </w:pPr>
            <w:r w:rsidRPr="00A31072">
              <w:rPr>
                <w:sz w:val="22"/>
              </w:rPr>
              <w:t>Глушковичи</w:t>
            </w:r>
          </w:p>
        </w:tc>
        <w:tc>
          <w:tcPr>
            <w:tcW w:w="1286" w:type="dxa"/>
            <w:vAlign w:val="center"/>
          </w:tcPr>
          <w:p w:rsidR="00A31072" w:rsidRPr="00A31072" w:rsidRDefault="00A31072" w:rsidP="00A31072">
            <w:pPr>
              <w:rPr>
                <w:sz w:val="22"/>
              </w:rPr>
            </w:pPr>
            <w:r w:rsidRPr="00A31072">
              <w:rPr>
                <w:sz w:val="22"/>
              </w:rPr>
              <w:t>17</w:t>
            </w:r>
          </w:p>
        </w:tc>
        <w:tc>
          <w:tcPr>
            <w:tcW w:w="1544" w:type="dxa"/>
            <w:vAlign w:val="center"/>
          </w:tcPr>
          <w:p w:rsidR="00A31072" w:rsidRPr="00A31072" w:rsidRDefault="00A31072" w:rsidP="00A31072">
            <w:pPr>
              <w:rPr>
                <w:sz w:val="22"/>
              </w:rPr>
            </w:pPr>
            <w:r w:rsidRPr="00A31072">
              <w:rPr>
                <w:sz w:val="22"/>
              </w:rPr>
              <w:t>27</w:t>
            </w:r>
          </w:p>
        </w:tc>
        <w:tc>
          <w:tcPr>
            <w:tcW w:w="1371" w:type="dxa"/>
            <w:vAlign w:val="center"/>
          </w:tcPr>
          <w:p w:rsidR="00A31072" w:rsidRPr="00A31072" w:rsidRDefault="00A31072" w:rsidP="00A31072">
            <w:pPr>
              <w:ind w:firstLine="0"/>
              <w:rPr>
                <w:sz w:val="22"/>
              </w:rPr>
            </w:pPr>
            <w:r w:rsidRPr="00A31072">
              <w:rPr>
                <w:sz w:val="22"/>
              </w:rPr>
              <w:t>- 10 чел.</w:t>
            </w:r>
          </w:p>
        </w:tc>
        <w:tc>
          <w:tcPr>
            <w:tcW w:w="1262" w:type="dxa"/>
            <w:vAlign w:val="center"/>
          </w:tcPr>
          <w:p w:rsidR="00A31072" w:rsidRPr="00A31072" w:rsidRDefault="00A31072" w:rsidP="00A31072">
            <w:pPr>
              <w:ind w:firstLine="0"/>
              <w:rPr>
                <w:sz w:val="22"/>
              </w:rPr>
            </w:pPr>
            <w:r w:rsidRPr="00A31072">
              <w:rPr>
                <w:sz w:val="22"/>
              </w:rPr>
              <w:t>11.7</w:t>
            </w:r>
          </w:p>
        </w:tc>
        <w:tc>
          <w:tcPr>
            <w:tcW w:w="1544" w:type="dxa"/>
            <w:vAlign w:val="center"/>
          </w:tcPr>
          <w:p w:rsidR="00A31072" w:rsidRPr="00A31072" w:rsidRDefault="00A31072" w:rsidP="00A31072">
            <w:pPr>
              <w:ind w:firstLine="0"/>
              <w:rPr>
                <w:sz w:val="22"/>
              </w:rPr>
            </w:pPr>
            <w:r w:rsidRPr="00A31072">
              <w:rPr>
                <w:sz w:val="22"/>
              </w:rPr>
              <w:t>19,22</w:t>
            </w:r>
          </w:p>
        </w:tc>
      </w:tr>
      <w:tr w:rsidR="00A31072" w:rsidTr="00A31072">
        <w:tc>
          <w:tcPr>
            <w:tcW w:w="1165" w:type="dxa"/>
          </w:tcPr>
          <w:p w:rsidR="00A31072" w:rsidRDefault="00A31072" w:rsidP="00DB7C37">
            <w:pPr>
              <w:ind w:firstLine="0"/>
              <w:rPr>
                <w:sz w:val="22"/>
              </w:rPr>
            </w:pPr>
            <w:r>
              <w:rPr>
                <w:sz w:val="22"/>
              </w:rPr>
              <w:t>2021</w:t>
            </w:r>
          </w:p>
        </w:tc>
        <w:tc>
          <w:tcPr>
            <w:tcW w:w="1405" w:type="dxa"/>
            <w:vAlign w:val="center"/>
          </w:tcPr>
          <w:p w:rsidR="00A31072" w:rsidRPr="00A31072" w:rsidRDefault="00A31072" w:rsidP="00A31072">
            <w:pPr>
              <w:ind w:firstLine="0"/>
              <w:rPr>
                <w:sz w:val="22"/>
              </w:rPr>
            </w:pPr>
            <w:r w:rsidRPr="00A31072">
              <w:rPr>
                <w:sz w:val="22"/>
              </w:rPr>
              <w:t>Глушковичи</w:t>
            </w:r>
          </w:p>
        </w:tc>
        <w:tc>
          <w:tcPr>
            <w:tcW w:w="1286" w:type="dxa"/>
            <w:vAlign w:val="center"/>
          </w:tcPr>
          <w:p w:rsidR="00A31072" w:rsidRPr="00A31072" w:rsidRDefault="00A31072" w:rsidP="00A31072">
            <w:pPr>
              <w:rPr>
                <w:sz w:val="22"/>
              </w:rPr>
            </w:pPr>
            <w:r w:rsidRPr="00A31072">
              <w:rPr>
                <w:sz w:val="22"/>
              </w:rPr>
              <w:t>18</w:t>
            </w:r>
          </w:p>
        </w:tc>
        <w:tc>
          <w:tcPr>
            <w:tcW w:w="1544" w:type="dxa"/>
            <w:vAlign w:val="center"/>
          </w:tcPr>
          <w:p w:rsidR="00A31072" w:rsidRPr="00A31072" w:rsidRDefault="00A31072" w:rsidP="00A31072">
            <w:pPr>
              <w:rPr>
                <w:sz w:val="22"/>
              </w:rPr>
            </w:pPr>
            <w:r w:rsidRPr="00A31072">
              <w:rPr>
                <w:sz w:val="22"/>
              </w:rPr>
              <w:t>43</w:t>
            </w:r>
          </w:p>
        </w:tc>
        <w:tc>
          <w:tcPr>
            <w:tcW w:w="1371" w:type="dxa"/>
            <w:vAlign w:val="center"/>
          </w:tcPr>
          <w:p w:rsidR="00A31072" w:rsidRPr="00A31072" w:rsidRDefault="00A31072" w:rsidP="00A31072">
            <w:pPr>
              <w:ind w:firstLine="0"/>
              <w:rPr>
                <w:sz w:val="22"/>
              </w:rPr>
            </w:pPr>
            <w:r w:rsidRPr="00A31072">
              <w:rPr>
                <w:sz w:val="22"/>
              </w:rPr>
              <w:t>- 25 чел.</w:t>
            </w:r>
          </w:p>
        </w:tc>
        <w:tc>
          <w:tcPr>
            <w:tcW w:w="1262" w:type="dxa"/>
            <w:vAlign w:val="center"/>
          </w:tcPr>
          <w:p w:rsidR="00A31072" w:rsidRPr="00A31072" w:rsidRDefault="00A31072" w:rsidP="00A31072">
            <w:pPr>
              <w:ind w:firstLine="0"/>
              <w:rPr>
                <w:sz w:val="22"/>
              </w:rPr>
            </w:pPr>
            <w:r w:rsidRPr="00A31072">
              <w:rPr>
                <w:sz w:val="22"/>
              </w:rPr>
              <w:t>8.5</w:t>
            </w:r>
          </w:p>
        </w:tc>
        <w:tc>
          <w:tcPr>
            <w:tcW w:w="1544" w:type="dxa"/>
            <w:vAlign w:val="center"/>
          </w:tcPr>
          <w:p w:rsidR="00A31072" w:rsidRPr="00A31072" w:rsidRDefault="00A31072" w:rsidP="00A31072">
            <w:pPr>
              <w:ind w:firstLine="0"/>
              <w:rPr>
                <w:sz w:val="22"/>
              </w:rPr>
            </w:pPr>
            <w:r w:rsidRPr="00A31072">
              <w:rPr>
                <w:sz w:val="22"/>
              </w:rPr>
              <w:t>20.3</w:t>
            </w:r>
          </w:p>
        </w:tc>
      </w:tr>
      <w:tr w:rsidR="00A31072" w:rsidTr="00A31072">
        <w:tc>
          <w:tcPr>
            <w:tcW w:w="1165" w:type="dxa"/>
          </w:tcPr>
          <w:p w:rsidR="00A31072" w:rsidRDefault="00A31072" w:rsidP="00DB7C37">
            <w:pPr>
              <w:ind w:firstLine="0"/>
              <w:rPr>
                <w:sz w:val="22"/>
              </w:rPr>
            </w:pPr>
            <w:r>
              <w:rPr>
                <w:sz w:val="22"/>
              </w:rPr>
              <w:t>2022</w:t>
            </w:r>
          </w:p>
        </w:tc>
        <w:tc>
          <w:tcPr>
            <w:tcW w:w="1405" w:type="dxa"/>
            <w:vAlign w:val="center"/>
          </w:tcPr>
          <w:p w:rsidR="00A31072" w:rsidRPr="00A31072" w:rsidRDefault="00A31072" w:rsidP="00A31072">
            <w:pPr>
              <w:ind w:firstLine="0"/>
              <w:rPr>
                <w:sz w:val="22"/>
              </w:rPr>
            </w:pPr>
            <w:r w:rsidRPr="00A31072">
              <w:rPr>
                <w:sz w:val="22"/>
              </w:rPr>
              <w:t>Глушковичи</w:t>
            </w:r>
          </w:p>
        </w:tc>
        <w:tc>
          <w:tcPr>
            <w:tcW w:w="1286" w:type="dxa"/>
            <w:vAlign w:val="center"/>
          </w:tcPr>
          <w:p w:rsidR="00A31072" w:rsidRPr="00A31072" w:rsidRDefault="00A31072" w:rsidP="00A31072">
            <w:pPr>
              <w:rPr>
                <w:sz w:val="22"/>
              </w:rPr>
            </w:pPr>
            <w:r w:rsidRPr="00A31072">
              <w:rPr>
                <w:sz w:val="22"/>
              </w:rPr>
              <w:t>19</w:t>
            </w:r>
          </w:p>
        </w:tc>
        <w:tc>
          <w:tcPr>
            <w:tcW w:w="1544" w:type="dxa"/>
            <w:vAlign w:val="center"/>
          </w:tcPr>
          <w:p w:rsidR="00A31072" w:rsidRPr="00A31072" w:rsidRDefault="00A31072" w:rsidP="00A31072">
            <w:pPr>
              <w:rPr>
                <w:sz w:val="22"/>
              </w:rPr>
            </w:pPr>
            <w:r w:rsidRPr="00A31072">
              <w:rPr>
                <w:sz w:val="22"/>
              </w:rPr>
              <w:t>12</w:t>
            </w:r>
          </w:p>
        </w:tc>
        <w:tc>
          <w:tcPr>
            <w:tcW w:w="1371" w:type="dxa"/>
            <w:vAlign w:val="center"/>
          </w:tcPr>
          <w:p w:rsidR="00A31072" w:rsidRPr="00A31072" w:rsidRDefault="00A31072" w:rsidP="00A31072">
            <w:pPr>
              <w:ind w:firstLine="0"/>
              <w:rPr>
                <w:sz w:val="22"/>
              </w:rPr>
            </w:pPr>
            <w:r w:rsidRPr="00A31072">
              <w:rPr>
                <w:sz w:val="22"/>
              </w:rPr>
              <w:t>+ 7 чел.</w:t>
            </w:r>
          </w:p>
        </w:tc>
        <w:tc>
          <w:tcPr>
            <w:tcW w:w="1262" w:type="dxa"/>
            <w:vAlign w:val="center"/>
          </w:tcPr>
          <w:p w:rsidR="00A31072" w:rsidRPr="00A31072" w:rsidRDefault="00A31072" w:rsidP="00A31072">
            <w:pPr>
              <w:ind w:firstLine="0"/>
              <w:rPr>
                <w:sz w:val="22"/>
              </w:rPr>
            </w:pPr>
            <w:r w:rsidRPr="00A31072">
              <w:rPr>
                <w:sz w:val="22"/>
              </w:rPr>
              <w:t>10.45</w:t>
            </w:r>
          </w:p>
        </w:tc>
        <w:tc>
          <w:tcPr>
            <w:tcW w:w="1544" w:type="dxa"/>
            <w:vAlign w:val="center"/>
          </w:tcPr>
          <w:p w:rsidR="00A31072" w:rsidRPr="00A31072" w:rsidRDefault="00A31072" w:rsidP="00A31072">
            <w:pPr>
              <w:ind w:firstLine="0"/>
              <w:rPr>
                <w:sz w:val="22"/>
              </w:rPr>
            </w:pPr>
            <w:r w:rsidRPr="00A31072">
              <w:rPr>
                <w:sz w:val="22"/>
              </w:rPr>
              <w:t>6.6</w:t>
            </w:r>
          </w:p>
        </w:tc>
      </w:tr>
      <w:tr w:rsidR="00A31072" w:rsidTr="00A31072">
        <w:tc>
          <w:tcPr>
            <w:tcW w:w="1165" w:type="dxa"/>
          </w:tcPr>
          <w:p w:rsidR="00A31072" w:rsidRDefault="00A31072" w:rsidP="00DB7C37">
            <w:pPr>
              <w:ind w:firstLine="0"/>
              <w:rPr>
                <w:sz w:val="22"/>
              </w:rPr>
            </w:pPr>
            <w:r>
              <w:rPr>
                <w:sz w:val="22"/>
              </w:rPr>
              <w:t>2023</w:t>
            </w:r>
          </w:p>
        </w:tc>
        <w:tc>
          <w:tcPr>
            <w:tcW w:w="1405" w:type="dxa"/>
            <w:vAlign w:val="center"/>
          </w:tcPr>
          <w:p w:rsidR="00A31072" w:rsidRPr="00A31072" w:rsidRDefault="00A31072" w:rsidP="00A31072">
            <w:pPr>
              <w:ind w:firstLine="0"/>
              <w:rPr>
                <w:sz w:val="22"/>
              </w:rPr>
            </w:pPr>
            <w:r w:rsidRPr="00A31072">
              <w:rPr>
                <w:sz w:val="22"/>
              </w:rPr>
              <w:t>Глушковичи</w:t>
            </w:r>
          </w:p>
        </w:tc>
        <w:tc>
          <w:tcPr>
            <w:tcW w:w="1286" w:type="dxa"/>
            <w:vAlign w:val="center"/>
          </w:tcPr>
          <w:p w:rsidR="00A31072" w:rsidRPr="00A31072" w:rsidRDefault="00A31072" w:rsidP="00A31072">
            <w:pPr>
              <w:rPr>
                <w:sz w:val="22"/>
              </w:rPr>
            </w:pPr>
            <w:r w:rsidRPr="00A31072">
              <w:rPr>
                <w:sz w:val="22"/>
              </w:rPr>
              <w:t>21</w:t>
            </w:r>
          </w:p>
        </w:tc>
        <w:tc>
          <w:tcPr>
            <w:tcW w:w="1544" w:type="dxa"/>
            <w:vAlign w:val="center"/>
          </w:tcPr>
          <w:p w:rsidR="00A31072" w:rsidRPr="00A31072" w:rsidRDefault="00A31072" w:rsidP="00A31072">
            <w:pPr>
              <w:rPr>
                <w:sz w:val="22"/>
              </w:rPr>
            </w:pPr>
            <w:r w:rsidRPr="00A31072">
              <w:rPr>
                <w:sz w:val="22"/>
              </w:rPr>
              <w:t>26</w:t>
            </w:r>
          </w:p>
        </w:tc>
        <w:tc>
          <w:tcPr>
            <w:tcW w:w="1371" w:type="dxa"/>
            <w:vAlign w:val="center"/>
          </w:tcPr>
          <w:p w:rsidR="00A31072" w:rsidRPr="00A31072" w:rsidRDefault="00A31072" w:rsidP="00A31072">
            <w:pPr>
              <w:ind w:firstLine="0"/>
              <w:rPr>
                <w:sz w:val="22"/>
              </w:rPr>
            </w:pPr>
            <w:r w:rsidRPr="00A31072">
              <w:rPr>
                <w:sz w:val="22"/>
              </w:rPr>
              <w:t>-  5 чел.</w:t>
            </w:r>
          </w:p>
        </w:tc>
        <w:tc>
          <w:tcPr>
            <w:tcW w:w="1262" w:type="dxa"/>
            <w:vAlign w:val="center"/>
          </w:tcPr>
          <w:p w:rsidR="00A31072" w:rsidRPr="00A31072" w:rsidRDefault="00A31072" w:rsidP="00A31072">
            <w:pPr>
              <w:ind w:firstLine="0"/>
              <w:rPr>
                <w:sz w:val="22"/>
              </w:rPr>
            </w:pPr>
            <w:r w:rsidRPr="00A31072">
              <w:rPr>
                <w:sz w:val="22"/>
              </w:rPr>
              <w:t>11.6</w:t>
            </w:r>
          </w:p>
        </w:tc>
        <w:tc>
          <w:tcPr>
            <w:tcW w:w="1544" w:type="dxa"/>
            <w:vAlign w:val="center"/>
          </w:tcPr>
          <w:p w:rsidR="00A31072" w:rsidRPr="00A31072" w:rsidRDefault="00A31072" w:rsidP="00A31072">
            <w:pPr>
              <w:ind w:firstLine="0"/>
              <w:rPr>
                <w:sz w:val="22"/>
              </w:rPr>
            </w:pPr>
            <w:r w:rsidRPr="00A31072">
              <w:rPr>
                <w:sz w:val="22"/>
              </w:rPr>
              <w:t>14.3</w:t>
            </w:r>
          </w:p>
        </w:tc>
      </w:tr>
      <w:tr w:rsidR="00A31072" w:rsidTr="00A31072">
        <w:tc>
          <w:tcPr>
            <w:tcW w:w="1165" w:type="dxa"/>
          </w:tcPr>
          <w:p w:rsidR="00A31072" w:rsidRDefault="00A31072" w:rsidP="00DB7C37">
            <w:pPr>
              <w:ind w:firstLine="0"/>
              <w:rPr>
                <w:sz w:val="22"/>
              </w:rPr>
            </w:pPr>
            <w:r>
              <w:rPr>
                <w:sz w:val="22"/>
              </w:rPr>
              <w:t>2024</w:t>
            </w:r>
          </w:p>
        </w:tc>
        <w:tc>
          <w:tcPr>
            <w:tcW w:w="1405" w:type="dxa"/>
            <w:vAlign w:val="center"/>
          </w:tcPr>
          <w:p w:rsidR="00A31072" w:rsidRPr="00A31072" w:rsidRDefault="00A31072" w:rsidP="00A31072">
            <w:pPr>
              <w:ind w:firstLine="0"/>
              <w:rPr>
                <w:sz w:val="22"/>
              </w:rPr>
            </w:pPr>
            <w:r>
              <w:rPr>
                <w:sz w:val="22"/>
              </w:rPr>
              <w:t>Глушковичи</w:t>
            </w:r>
          </w:p>
        </w:tc>
        <w:tc>
          <w:tcPr>
            <w:tcW w:w="1286" w:type="dxa"/>
            <w:vAlign w:val="center"/>
          </w:tcPr>
          <w:p w:rsidR="00A31072" w:rsidRPr="00A31072" w:rsidRDefault="00A31072" w:rsidP="00A31072">
            <w:pPr>
              <w:rPr>
                <w:sz w:val="22"/>
              </w:rPr>
            </w:pPr>
            <w:r>
              <w:rPr>
                <w:sz w:val="22"/>
              </w:rPr>
              <w:t>15</w:t>
            </w:r>
          </w:p>
        </w:tc>
        <w:tc>
          <w:tcPr>
            <w:tcW w:w="1544" w:type="dxa"/>
            <w:vAlign w:val="center"/>
          </w:tcPr>
          <w:p w:rsidR="00A31072" w:rsidRPr="00A31072" w:rsidRDefault="00A31072" w:rsidP="00A31072">
            <w:pPr>
              <w:rPr>
                <w:sz w:val="22"/>
              </w:rPr>
            </w:pPr>
            <w:r>
              <w:rPr>
                <w:sz w:val="22"/>
              </w:rPr>
              <w:t>34</w:t>
            </w:r>
          </w:p>
        </w:tc>
        <w:tc>
          <w:tcPr>
            <w:tcW w:w="1371" w:type="dxa"/>
            <w:vAlign w:val="center"/>
          </w:tcPr>
          <w:p w:rsidR="00A31072" w:rsidRPr="00A31072" w:rsidRDefault="00A31072" w:rsidP="00A31072">
            <w:pPr>
              <w:ind w:firstLine="0"/>
              <w:rPr>
                <w:sz w:val="22"/>
              </w:rPr>
            </w:pPr>
            <w:r>
              <w:rPr>
                <w:sz w:val="22"/>
              </w:rPr>
              <w:t>-19 чел.</w:t>
            </w:r>
          </w:p>
        </w:tc>
        <w:tc>
          <w:tcPr>
            <w:tcW w:w="1262" w:type="dxa"/>
            <w:vAlign w:val="center"/>
          </w:tcPr>
          <w:p w:rsidR="00A31072" w:rsidRPr="00A31072" w:rsidRDefault="00A31072" w:rsidP="00A31072">
            <w:pPr>
              <w:ind w:firstLine="0"/>
              <w:rPr>
                <w:sz w:val="22"/>
              </w:rPr>
            </w:pPr>
            <w:r>
              <w:rPr>
                <w:sz w:val="22"/>
              </w:rPr>
              <w:t>18,81</w:t>
            </w:r>
          </w:p>
        </w:tc>
        <w:tc>
          <w:tcPr>
            <w:tcW w:w="1544" w:type="dxa"/>
            <w:vAlign w:val="center"/>
          </w:tcPr>
          <w:p w:rsidR="00A31072" w:rsidRPr="00A31072" w:rsidRDefault="00A31072" w:rsidP="00A31072">
            <w:pPr>
              <w:ind w:firstLine="0"/>
              <w:rPr>
                <w:sz w:val="22"/>
              </w:rPr>
            </w:pPr>
            <w:r>
              <w:rPr>
                <w:sz w:val="22"/>
              </w:rPr>
              <w:t>10,51</w:t>
            </w:r>
          </w:p>
        </w:tc>
      </w:tr>
    </w:tbl>
    <w:p w:rsidR="00A31072" w:rsidRDefault="00A31072" w:rsidP="00DB7C37">
      <w:pPr>
        <w:jc w:val="center"/>
      </w:pPr>
    </w:p>
    <w:p w:rsidR="00A31072" w:rsidRPr="00812910" w:rsidRDefault="00A31072" w:rsidP="00A31072">
      <w:pPr>
        <w:ind w:right="-141" w:firstLine="709"/>
        <w:rPr>
          <w:szCs w:val="28"/>
        </w:rPr>
      </w:pPr>
      <w:r w:rsidRPr="00812910">
        <w:rPr>
          <w:szCs w:val="28"/>
        </w:rPr>
        <w:t>Заболеваемость является одним из главных параметров, характеризующих здоровье населения. Эти показатели зависят от многих факторов – системы организации сбора данных, доступности медицинской помощи, наличия медицинского персонала и др.</w:t>
      </w:r>
    </w:p>
    <w:p w:rsidR="00277149" w:rsidRDefault="00A31072" w:rsidP="00277149">
      <w:pPr>
        <w:jc w:val="center"/>
        <w:rPr>
          <w:szCs w:val="28"/>
        </w:rPr>
      </w:pPr>
      <w:r w:rsidRPr="00812910">
        <w:rPr>
          <w:szCs w:val="28"/>
        </w:rPr>
        <w:t xml:space="preserve"> </w:t>
      </w:r>
    </w:p>
    <w:p w:rsidR="00277149" w:rsidRDefault="00277149" w:rsidP="00277149">
      <w:pPr>
        <w:jc w:val="center"/>
      </w:pPr>
      <w:r>
        <w:t xml:space="preserve">Таблица 3. Общая заболеваемость населения </w:t>
      </w:r>
      <w:proofErr w:type="spellStart"/>
      <w:r>
        <w:t>аг</w:t>
      </w:r>
      <w:proofErr w:type="spellEnd"/>
      <w:r>
        <w:t>. Глушковичи</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79"/>
        <w:gridCol w:w="1348"/>
        <w:gridCol w:w="1348"/>
        <w:gridCol w:w="1262"/>
        <w:gridCol w:w="1262"/>
      </w:tblGrid>
      <w:tr w:rsidR="00277149" w:rsidRPr="00812910" w:rsidTr="00865334">
        <w:tc>
          <w:tcPr>
            <w:tcW w:w="2279" w:type="dxa"/>
            <w:shd w:val="clear" w:color="auto" w:fill="auto"/>
          </w:tcPr>
          <w:p w:rsidR="00277149" w:rsidRPr="00277149" w:rsidRDefault="00277149" w:rsidP="00865334">
            <w:pPr>
              <w:suppressAutoHyphens/>
              <w:jc w:val="center"/>
              <w:rPr>
                <w:b/>
                <w:sz w:val="24"/>
                <w:szCs w:val="24"/>
              </w:rPr>
            </w:pPr>
            <w:r w:rsidRPr="00277149">
              <w:rPr>
                <w:sz w:val="24"/>
                <w:szCs w:val="24"/>
              </w:rPr>
              <w:t>Год</w:t>
            </w:r>
          </w:p>
        </w:tc>
        <w:tc>
          <w:tcPr>
            <w:tcW w:w="1348" w:type="dxa"/>
          </w:tcPr>
          <w:p w:rsidR="00277149" w:rsidRPr="00277149" w:rsidRDefault="00277149" w:rsidP="00277149">
            <w:pPr>
              <w:suppressAutoHyphens/>
              <w:ind w:firstLine="0"/>
              <w:rPr>
                <w:b/>
                <w:sz w:val="24"/>
                <w:szCs w:val="24"/>
              </w:rPr>
            </w:pPr>
            <w:r w:rsidRPr="00277149">
              <w:rPr>
                <w:b/>
                <w:sz w:val="24"/>
                <w:szCs w:val="24"/>
              </w:rPr>
              <w:t>2021</w:t>
            </w:r>
          </w:p>
        </w:tc>
        <w:tc>
          <w:tcPr>
            <w:tcW w:w="1348" w:type="dxa"/>
          </w:tcPr>
          <w:p w:rsidR="00277149" w:rsidRPr="00277149" w:rsidRDefault="00277149" w:rsidP="00277149">
            <w:pPr>
              <w:suppressAutoHyphens/>
              <w:ind w:firstLine="0"/>
              <w:rPr>
                <w:b/>
                <w:sz w:val="24"/>
                <w:szCs w:val="24"/>
              </w:rPr>
            </w:pPr>
            <w:r w:rsidRPr="00277149">
              <w:rPr>
                <w:b/>
                <w:sz w:val="24"/>
                <w:szCs w:val="24"/>
              </w:rPr>
              <w:t>2022</w:t>
            </w:r>
          </w:p>
        </w:tc>
        <w:tc>
          <w:tcPr>
            <w:tcW w:w="1262" w:type="dxa"/>
          </w:tcPr>
          <w:p w:rsidR="00277149" w:rsidRPr="00277149" w:rsidRDefault="00277149" w:rsidP="00277149">
            <w:pPr>
              <w:suppressAutoHyphens/>
              <w:ind w:firstLine="0"/>
              <w:rPr>
                <w:b/>
                <w:sz w:val="24"/>
                <w:szCs w:val="24"/>
              </w:rPr>
            </w:pPr>
            <w:r w:rsidRPr="00277149">
              <w:rPr>
                <w:b/>
                <w:sz w:val="24"/>
                <w:szCs w:val="24"/>
              </w:rPr>
              <w:t>2023</w:t>
            </w:r>
          </w:p>
        </w:tc>
        <w:tc>
          <w:tcPr>
            <w:tcW w:w="1262" w:type="dxa"/>
          </w:tcPr>
          <w:p w:rsidR="00277149" w:rsidRPr="00277149" w:rsidRDefault="00277149" w:rsidP="00277149">
            <w:pPr>
              <w:suppressAutoHyphens/>
              <w:ind w:firstLine="0"/>
              <w:rPr>
                <w:b/>
                <w:sz w:val="24"/>
                <w:szCs w:val="24"/>
              </w:rPr>
            </w:pPr>
            <w:r w:rsidRPr="00277149">
              <w:rPr>
                <w:b/>
                <w:sz w:val="24"/>
                <w:szCs w:val="24"/>
              </w:rPr>
              <w:t>2024</w:t>
            </w:r>
          </w:p>
        </w:tc>
      </w:tr>
      <w:tr w:rsidR="00277149" w:rsidRPr="00812910" w:rsidTr="00865334">
        <w:tc>
          <w:tcPr>
            <w:tcW w:w="2279" w:type="dxa"/>
            <w:shd w:val="clear" w:color="auto" w:fill="auto"/>
          </w:tcPr>
          <w:p w:rsidR="00277149" w:rsidRPr="00277149" w:rsidRDefault="00277149" w:rsidP="00277149">
            <w:pPr>
              <w:suppressAutoHyphens/>
              <w:ind w:firstLine="0"/>
              <w:jc w:val="left"/>
              <w:rPr>
                <w:b/>
                <w:sz w:val="24"/>
                <w:szCs w:val="24"/>
              </w:rPr>
            </w:pPr>
            <w:r w:rsidRPr="00277149">
              <w:rPr>
                <w:sz w:val="24"/>
                <w:szCs w:val="24"/>
              </w:rPr>
              <w:t xml:space="preserve">Общая заболеваемость (число </w:t>
            </w:r>
            <w:proofErr w:type="gramStart"/>
            <w:r w:rsidRPr="00277149">
              <w:rPr>
                <w:sz w:val="24"/>
                <w:szCs w:val="24"/>
              </w:rPr>
              <w:t>заболевших</w:t>
            </w:r>
            <w:proofErr w:type="gramEnd"/>
            <w:r w:rsidRPr="00277149">
              <w:rPr>
                <w:sz w:val="24"/>
                <w:szCs w:val="24"/>
              </w:rPr>
              <w:t>)</w:t>
            </w:r>
          </w:p>
        </w:tc>
        <w:tc>
          <w:tcPr>
            <w:tcW w:w="1348" w:type="dxa"/>
          </w:tcPr>
          <w:p w:rsidR="00277149" w:rsidRPr="00277149" w:rsidRDefault="00277149" w:rsidP="00277149">
            <w:pPr>
              <w:suppressAutoHyphens/>
              <w:ind w:firstLine="0"/>
              <w:rPr>
                <w:sz w:val="24"/>
                <w:szCs w:val="24"/>
              </w:rPr>
            </w:pPr>
            <w:r w:rsidRPr="00277149">
              <w:rPr>
                <w:sz w:val="24"/>
                <w:szCs w:val="24"/>
              </w:rPr>
              <w:t>1259</w:t>
            </w:r>
          </w:p>
        </w:tc>
        <w:tc>
          <w:tcPr>
            <w:tcW w:w="1348" w:type="dxa"/>
          </w:tcPr>
          <w:p w:rsidR="00277149" w:rsidRPr="00277149" w:rsidRDefault="00277149" w:rsidP="00277149">
            <w:pPr>
              <w:suppressAutoHyphens/>
              <w:ind w:firstLine="0"/>
              <w:rPr>
                <w:sz w:val="24"/>
                <w:szCs w:val="24"/>
              </w:rPr>
            </w:pPr>
            <w:r w:rsidRPr="00277149">
              <w:rPr>
                <w:sz w:val="24"/>
                <w:szCs w:val="24"/>
              </w:rPr>
              <w:t>1233</w:t>
            </w:r>
          </w:p>
        </w:tc>
        <w:tc>
          <w:tcPr>
            <w:tcW w:w="1262" w:type="dxa"/>
          </w:tcPr>
          <w:p w:rsidR="00277149" w:rsidRPr="00277149" w:rsidRDefault="00277149" w:rsidP="00277149">
            <w:pPr>
              <w:suppressAutoHyphens/>
              <w:ind w:firstLine="0"/>
              <w:rPr>
                <w:sz w:val="24"/>
                <w:szCs w:val="24"/>
              </w:rPr>
            </w:pPr>
            <w:r w:rsidRPr="00277149">
              <w:rPr>
                <w:sz w:val="24"/>
                <w:szCs w:val="24"/>
              </w:rPr>
              <w:t>1155</w:t>
            </w:r>
          </w:p>
          <w:p w:rsidR="00277149" w:rsidRPr="00277149" w:rsidRDefault="00277149" w:rsidP="00865334">
            <w:pPr>
              <w:suppressAutoHyphens/>
              <w:jc w:val="center"/>
              <w:rPr>
                <w:sz w:val="24"/>
                <w:szCs w:val="24"/>
              </w:rPr>
            </w:pPr>
          </w:p>
          <w:p w:rsidR="00277149" w:rsidRPr="00277149" w:rsidRDefault="00277149" w:rsidP="00865334">
            <w:pPr>
              <w:suppressAutoHyphens/>
              <w:jc w:val="center"/>
              <w:rPr>
                <w:sz w:val="24"/>
                <w:szCs w:val="24"/>
              </w:rPr>
            </w:pPr>
          </w:p>
        </w:tc>
        <w:tc>
          <w:tcPr>
            <w:tcW w:w="1262" w:type="dxa"/>
          </w:tcPr>
          <w:p w:rsidR="00277149" w:rsidRPr="00277149" w:rsidRDefault="00277149" w:rsidP="00277149">
            <w:pPr>
              <w:suppressAutoHyphens/>
              <w:ind w:firstLine="0"/>
              <w:rPr>
                <w:sz w:val="24"/>
                <w:szCs w:val="24"/>
              </w:rPr>
            </w:pPr>
            <w:r w:rsidRPr="00277149">
              <w:rPr>
                <w:sz w:val="24"/>
                <w:szCs w:val="24"/>
              </w:rPr>
              <w:t>1179</w:t>
            </w:r>
          </w:p>
        </w:tc>
      </w:tr>
    </w:tbl>
    <w:p w:rsidR="00A31072" w:rsidRPr="00812910" w:rsidRDefault="00A31072" w:rsidP="00A31072">
      <w:pPr>
        <w:ind w:right="-141" w:firstLine="709"/>
        <w:rPr>
          <w:szCs w:val="28"/>
        </w:rPr>
      </w:pPr>
      <w:r w:rsidRPr="00812910">
        <w:rPr>
          <w:szCs w:val="28"/>
        </w:rPr>
        <w:t xml:space="preserve"> </w:t>
      </w:r>
    </w:p>
    <w:p w:rsidR="00A31072" w:rsidRDefault="00A31072" w:rsidP="00DB7C37">
      <w:pPr>
        <w:jc w:val="center"/>
      </w:pPr>
    </w:p>
    <w:p w:rsidR="00A31072" w:rsidRDefault="00A31072" w:rsidP="00DB7C37">
      <w:pPr>
        <w:jc w:val="center"/>
      </w:pPr>
    </w:p>
    <w:p w:rsidR="00A31072" w:rsidRDefault="00A31072" w:rsidP="00DB7C37">
      <w:pPr>
        <w:jc w:val="center"/>
      </w:pPr>
    </w:p>
    <w:p w:rsidR="00DB7C37" w:rsidRDefault="00DB7C37" w:rsidP="00DB7C37">
      <w:pPr>
        <w:jc w:val="center"/>
      </w:pPr>
      <w:r>
        <w:t xml:space="preserve">Таблица </w:t>
      </w:r>
      <w:r w:rsidR="00277149">
        <w:t>4</w:t>
      </w:r>
      <w:r>
        <w:t xml:space="preserve">. Заболеваемость населения </w:t>
      </w:r>
      <w:proofErr w:type="spellStart"/>
      <w:r>
        <w:t>аг</w:t>
      </w:r>
      <w:proofErr w:type="spellEnd"/>
      <w:r>
        <w:t>. Глушковичи</w:t>
      </w:r>
    </w:p>
    <w:tbl>
      <w:tblPr>
        <w:tblW w:w="5000" w:type="pct"/>
        <w:tblLook w:val="04A0"/>
      </w:tblPr>
      <w:tblGrid>
        <w:gridCol w:w="3610"/>
        <w:gridCol w:w="998"/>
        <w:gridCol w:w="1364"/>
        <w:gridCol w:w="849"/>
        <w:gridCol w:w="849"/>
        <w:gridCol w:w="875"/>
        <w:gridCol w:w="1032"/>
      </w:tblGrid>
      <w:tr w:rsidR="00DB7C37" w:rsidRPr="00987F92" w:rsidTr="00277149">
        <w:trPr>
          <w:trHeight w:val="315"/>
        </w:trPr>
        <w:tc>
          <w:tcPr>
            <w:tcW w:w="188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7C37" w:rsidRPr="00987F92" w:rsidRDefault="00DB7C37" w:rsidP="00865334">
            <w:pPr>
              <w:rPr>
                <w:b/>
                <w:bCs/>
                <w:sz w:val="24"/>
              </w:rPr>
            </w:pPr>
            <w:r>
              <w:rPr>
                <w:b/>
                <w:bCs/>
                <w:sz w:val="24"/>
              </w:rPr>
              <w:t>Ч</w:t>
            </w:r>
            <w:r w:rsidRPr="00987F92">
              <w:rPr>
                <w:b/>
                <w:bCs/>
                <w:sz w:val="24"/>
              </w:rPr>
              <w:t>исло случаев</w:t>
            </w:r>
          </w:p>
        </w:tc>
        <w:tc>
          <w:tcPr>
            <w:tcW w:w="521" w:type="pct"/>
            <w:tcBorders>
              <w:top w:val="single" w:sz="4" w:space="0" w:color="auto"/>
              <w:left w:val="nil"/>
              <w:bottom w:val="single" w:sz="4" w:space="0" w:color="auto"/>
              <w:right w:val="single" w:sz="4" w:space="0" w:color="auto"/>
            </w:tcBorders>
            <w:shd w:val="clear" w:color="auto" w:fill="auto"/>
            <w:noWrap/>
            <w:vAlign w:val="center"/>
            <w:hideMark/>
          </w:tcPr>
          <w:p w:rsidR="00DB7C37" w:rsidRPr="00987F92" w:rsidRDefault="00DB7C37" w:rsidP="00277149">
            <w:pPr>
              <w:ind w:firstLine="0"/>
              <w:rPr>
                <w:b/>
                <w:bCs/>
                <w:sz w:val="24"/>
              </w:rPr>
            </w:pPr>
            <w:r w:rsidRPr="00987F92">
              <w:rPr>
                <w:b/>
                <w:bCs/>
                <w:sz w:val="24"/>
              </w:rPr>
              <w:t>2018</w:t>
            </w:r>
          </w:p>
        </w:tc>
        <w:tc>
          <w:tcPr>
            <w:tcW w:w="712" w:type="pct"/>
            <w:tcBorders>
              <w:top w:val="single" w:sz="4" w:space="0" w:color="auto"/>
              <w:left w:val="nil"/>
              <w:bottom w:val="nil"/>
              <w:right w:val="single" w:sz="4" w:space="0" w:color="auto"/>
            </w:tcBorders>
            <w:shd w:val="clear" w:color="auto" w:fill="auto"/>
            <w:noWrap/>
            <w:vAlign w:val="center"/>
            <w:hideMark/>
          </w:tcPr>
          <w:p w:rsidR="00DB7C37" w:rsidRPr="00987F92" w:rsidRDefault="00DB7C37" w:rsidP="00277149">
            <w:pPr>
              <w:ind w:firstLine="0"/>
              <w:rPr>
                <w:b/>
                <w:bCs/>
                <w:sz w:val="24"/>
              </w:rPr>
            </w:pPr>
            <w:r w:rsidRPr="00987F92">
              <w:rPr>
                <w:b/>
                <w:bCs/>
                <w:sz w:val="24"/>
              </w:rPr>
              <w:t>2019</w:t>
            </w:r>
          </w:p>
        </w:tc>
        <w:tc>
          <w:tcPr>
            <w:tcW w:w="443" w:type="pct"/>
            <w:tcBorders>
              <w:top w:val="single" w:sz="4" w:space="0" w:color="auto"/>
              <w:left w:val="nil"/>
              <w:bottom w:val="nil"/>
              <w:right w:val="single" w:sz="4" w:space="0" w:color="auto"/>
            </w:tcBorders>
            <w:shd w:val="clear" w:color="auto" w:fill="auto"/>
            <w:noWrap/>
            <w:vAlign w:val="center"/>
            <w:hideMark/>
          </w:tcPr>
          <w:p w:rsidR="00DB7C37" w:rsidRPr="00987F92" w:rsidRDefault="00277149" w:rsidP="00277149">
            <w:pPr>
              <w:ind w:firstLine="0"/>
              <w:rPr>
                <w:b/>
                <w:bCs/>
                <w:sz w:val="24"/>
              </w:rPr>
            </w:pPr>
            <w:r>
              <w:rPr>
                <w:b/>
                <w:bCs/>
                <w:sz w:val="24"/>
              </w:rPr>
              <w:t>2</w:t>
            </w:r>
            <w:r w:rsidR="00DB7C37" w:rsidRPr="00987F92">
              <w:rPr>
                <w:b/>
                <w:bCs/>
                <w:sz w:val="24"/>
              </w:rPr>
              <w:t>021</w:t>
            </w:r>
          </w:p>
        </w:tc>
        <w:tc>
          <w:tcPr>
            <w:tcW w:w="443" w:type="pct"/>
            <w:tcBorders>
              <w:top w:val="single" w:sz="4" w:space="0" w:color="auto"/>
              <w:left w:val="nil"/>
              <w:bottom w:val="nil"/>
              <w:right w:val="single" w:sz="4" w:space="0" w:color="auto"/>
            </w:tcBorders>
            <w:shd w:val="clear" w:color="auto" w:fill="auto"/>
            <w:noWrap/>
            <w:vAlign w:val="center"/>
            <w:hideMark/>
          </w:tcPr>
          <w:p w:rsidR="00DB7C37" w:rsidRPr="00987F92" w:rsidRDefault="00277149" w:rsidP="00277149">
            <w:pPr>
              <w:ind w:firstLine="0"/>
              <w:rPr>
                <w:b/>
                <w:bCs/>
                <w:sz w:val="24"/>
              </w:rPr>
            </w:pPr>
            <w:r>
              <w:rPr>
                <w:b/>
                <w:bCs/>
                <w:sz w:val="24"/>
              </w:rPr>
              <w:t>2</w:t>
            </w:r>
            <w:r w:rsidR="00DB7C37" w:rsidRPr="00987F92">
              <w:rPr>
                <w:b/>
                <w:bCs/>
                <w:sz w:val="24"/>
              </w:rPr>
              <w:t>022</w:t>
            </w:r>
          </w:p>
        </w:tc>
        <w:tc>
          <w:tcPr>
            <w:tcW w:w="457" w:type="pct"/>
            <w:tcBorders>
              <w:top w:val="single" w:sz="4" w:space="0" w:color="auto"/>
              <w:left w:val="nil"/>
              <w:bottom w:val="nil"/>
              <w:right w:val="single" w:sz="4" w:space="0" w:color="auto"/>
            </w:tcBorders>
            <w:shd w:val="clear" w:color="auto" w:fill="auto"/>
            <w:noWrap/>
            <w:vAlign w:val="center"/>
            <w:hideMark/>
          </w:tcPr>
          <w:p w:rsidR="00DB7C37" w:rsidRPr="00987F92" w:rsidRDefault="00277149" w:rsidP="00277149">
            <w:pPr>
              <w:ind w:firstLine="0"/>
              <w:rPr>
                <w:b/>
                <w:bCs/>
                <w:sz w:val="24"/>
              </w:rPr>
            </w:pPr>
            <w:r>
              <w:rPr>
                <w:b/>
                <w:bCs/>
                <w:sz w:val="24"/>
              </w:rPr>
              <w:t>2</w:t>
            </w:r>
            <w:r w:rsidR="00DB7C37" w:rsidRPr="00987F92">
              <w:rPr>
                <w:b/>
                <w:bCs/>
                <w:sz w:val="24"/>
              </w:rPr>
              <w:t>023</w:t>
            </w:r>
          </w:p>
        </w:tc>
        <w:tc>
          <w:tcPr>
            <w:tcW w:w="539" w:type="pct"/>
            <w:tcBorders>
              <w:top w:val="single" w:sz="4" w:space="0" w:color="auto"/>
              <w:left w:val="nil"/>
              <w:bottom w:val="nil"/>
              <w:right w:val="single" w:sz="4" w:space="0" w:color="auto"/>
            </w:tcBorders>
            <w:shd w:val="clear" w:color="auto" w:fill="auto"/>
            <w:noWrap/>
            <w:vAlign w:val="center"/>
            <w:hideMark/>
          </w:tcPr>
          <w:p w:rsidR="00DB7C37" w:rsidRPr="00987F92" w:rsidRDefault="00DB7C37" w:rsidP="00277149">
            <w:pPr>
              <w:ind w:firstLine="0"/>
              <w:rPr>
                <w:b/>
                <w:bCs/>
                <w:sz w:val="24"/>
              </w:rPr>
            </w:pPr>
            <w:r w:rsidRPr="00987F92">
              <w:rPr>
                <w:b/>
                <w:bCs/>
                <w:sz w:val="24"/>
              </w:rPr>
              <w:t>2024</w:t>
            </w:r>
          </w:p>
        </w:tc>
      </w:tr>
      <w:tr w:rsidR="00DB7C37" w:rsidRPr="00987F92" w:rsidTr="00277149">
        <w:trPr>
          <w:trHeight w:val="284"/>
        </w:trPr>
        <w:tc>
          <w:tcPr>
            <w:tcW w:w="1885" w:type="pct"/>
            <w:tcBorders>
              <w:top w:val="nil"/>
              <w:left w:val="single" w:sz="4" w:space="0" w:color="auto"/>
              <w:bottom w:val="single" w:sz="4" w:space="0" w:color="auto"/>
              <w:right w:val="single" w:sz="4" w:space="0" w:color="auto"/>
            </w:tcBorders>
            <w:shd w:val="clear" w:color="auto" w:fill="auto"/>
            <w:hideMark/>
          </w:tcPr>
          <w:p w:rsidR="00DB7C37" w:rsidRPr="00277149" w:rsidRDefault="00DB7C37" w:rsidP="00865334">
            <w:pPr>
              <w:rPr>
                <w:sz w:val="22"/>
              </w:rPr>
            </w:pPr>
            <w:r w:rsidRPr="00277149">
              <w:rPr>
                <w:sz w:val="22"/>
              </w:rPr>
              <w:t>Болезни органов дыхания</w:t>
            </w:r>
          </w:p>
        </w:tc>
        <w:tc>
          <w:tcPr>
            <w:tcW w:w="521" w:type="pct"/>
            <w:tcBorders>
              <w:top w:val="nil"/>
              <w:left w:val="single" w:sz="4" w:space="0" w:color="auto"/>
              <w:bottom w:val="single" w:sz="4" w:space="0" w:color="auto"/>
              <w:right w:val="nil"/>
            </w:tcBorders>
            <w:shd w:val="clear" w:color="auto" w:fill="auto"/>
            <w:vAlign w:val="center"/>
            <w:hideMark/>
          </w:tcPr>
          <w:p w:rsidR="00DB7C37" w:rsidRPr="00277149" w:rsidRDefault="00DB7C37" w:rsidP="00277149">
            <w:pPr>
              <w:ind w:firstLine="0"/>
              <w:rPr>
                <w:sz w:val="22"/>
              </w:rPr>
            </w:pPr>
            <w:r w:rsidRPr="00277149">
              <w:rPr>
                <w:sz w:val="22"/>
              </w:rPr>
              <w:t>205</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B7C37" w:rsidRPr="00277149" w:rsidRDefault="00DB7C37" w:rsidP="00277149">
            <w:pPr>
              <w:ind w:firstLine="0"/>
              <w:rPr>
                <w:sz w:val="22"/>
              </w:rPr>
            </w:pPr>
            <w:r w:rsidRPr="00277149">
              <w:rPr>
                <w:sz w:val="22"/>
              </w:rPr>
              <w:t>110</w:t>
            </w:r>
          </w:p>
        </w:tc>
        <w:tc>
          <w:tcPr>
            <w:tcW w:w="443" w:type="pct"/>
            <w:tcBorders>
              <w:top w:val="single" w:sz="4" w:space="0" w:color="auto"/>
              <w:left w:val="single" w:sz="4" w:space="0" w:color="auto"/>
              <w:bottom w:val="single" w:sz="4" w:space="0" w:color="auto"/>
              <w:right w:val="single" w:sz="4" w:space="0" w:color="auto"/>
            </w:tcBorders>
            <w:shd w:val="clear" w:color="000000" w:fill="FFFFFF"/>
            <w:hideMark/>
          </w:tcPr>
          <w:p w:rsidR="00DB7C37" w:rsidRPr="00277149" w:rsidRDefault="00277149" w:rsidP="00277149">
            <w:pPr>
              <w:ind w:firstLine="0"/>
              <w:rPr>
                <w:sz w:val="22"/>
              </w:rPr>
            </w:pPr>
            <w:r>
              <w:rPr>
                <w:sz w:val="22"/>
              </w:rPr>
              <w:t>2</w:t>
            </w:r>
            <w:r w:rsidRPr="00277149">
              <w:rPr>
                <w:sz w:val="22"/>
              </w:rPr>
              <w:t>85</w:t>
            </w:r>
          </w:p>
        </w:tc>
        <w:tc>
          <w:tcPr>
            <w:tcW w:w="443" w:type="pct"/>
            <w:tcBorders>
              <w:top w:val="single" w:sz="4" w:space="0" w:color="auto"/>
              <w:left w:val="nil"/>
              <w:bottom w:val="single" w:sz="4" w:space="0" w:color="auto"/>
              <w:right w:val="nil"/>
            </w:tcBorders>
            <w:shd w:val="clear" w:color="auto" w:fill="auto"/>
            <w:hideMark/>
          </w:tcPr>
          <w:p w:rsidR="00DB7C37" w:rsidRPr="00277149" w:rsidRDefault="00277149" w:rsidP="00277149">
            <w:pPr>
              <w:ind w:firstLine="0"/>
              <w:rPr>
                <w:sz w:val="22"/>
              </w:rPr>
            </w:pPr>
            <w:r>
              <w:rPr>
                <w:sz w:val="22"/>
              </w:rPr>
              <w:t>404</w:t>
            </w:r>
          </w:p>
        </w:tc>
        <w:tc>
          <w:tcPr>
            <w:tcW w:w="457" w:type="pct"/>
            <w:tcBorders>
              <w:top w:val="single" w:sz="4" w:space="0" w:color="auto"/>
              <w:left w:val="single" w:sz="4" w:space="0" w:color="auto"/>
              <w:bottom w:val="single" w:sz="4" w:space="0" w:color="auto"/>
              <w:right w:val="single" w:sz="4" w:space="0" w:color="auto"/>
            </w:tcBorders>
            <w:shd w:val="clear" w:color="auto" w:fill="auto"/>
            <w:hideMark/>
          </w:tcPr>
          <w:p w:rsidR="00DB7C37" w:rsidRPr="00277149" w:rsidRDefault="00277149" w:rsidP="00277149">
            <w:pPr>
              <w:ind w:firstLine="0"/>
              <w:rPr>
                <w:sz w:val="22"/>
              </w:rPr>
            </w:pPr>
            <w:r>
              <w:rPr>
                <w:sz w:val="22"/>
              </w:rPr>
              <w:t>451</w:t>
            </w:r>
          </w:p>
        </w:tc>
        <w:tc>
          <w:tcPr>
            <w:tcW w:w="539" w:type="pct"/>
            <w:tcBorders>
              <w:top w:val="single" w:sz="4" w:space="0" w:color="auto"/>
              <w:left w:val="nil"/>
              <w:bottom w:val="single" w:sz="4" w:space="0" w:color="auto"/>
              <w:right w:val="single" w:sz="4" w:space="0" w:color="auto"/>
            </w:tcBorders>
            <w:shd w:val="clear" w:color="auto" w:fill="auto"/>
            <w:hideMark/>
          </w:tcPr>
          <w:p w:rsidR="00DB7C37" w:rsidRPr="00277149" w:rsidRDefault="00277149" w:rsidP="00277149">
            <w:pPr>
              <w:ind w:firstLine="0"/>
              <w:rPr>
                <w:sz w:val="22"/>
              </w:rPr>
            </w:pPr>
            <w:r>
              <w:rPr>
                <w:sz w:val="22"/>
              </w:rPr>
              <w:t>275</w:t>
            </w:r>
          </w:p>
        </w:tc>
      </w:tr>
      <w:tr w:rsidR="00DB7C37" w:rsidRPr="00987F92" w:rsidTr="00277149">
        <w:trPr>
          <w:trHeight w:val="284"/>
        </w:trPr>
        <w:tc>
          <w:tcPr>
            <w:tcW w:w="1885" w:type="pct"/>
            <w:tcBorders>
              <w:top w:val="nil"/>
              <w:left w:val="single" w:sz="4" w:space="0" w:color="auto"/>
              <w:bottom w:val="single" w:sz="4" w:space="0" w:color="auto"/>
              <w:right w:val="single" w:sz="4" w:space="0" w:color="auto"/>
            </w:tcBorders>
            <w:shd w:val="clear" w:color="auto" w:fill="auto"/>
            <w:hideMark/>
          </w:tcPr>
          <w:p w:rsidR="00DB7C37" w:rsidRPr="00277149" w:rsidRDefault="00DB7C37" w:rsidP="00865334">
            <w:pPr>
              <w:rPr>
                <w:sz w:val="22"/>
              </w:rPr>
            </w:pPr>
            <w:r w:rsidRPr="00277149">
              <w:rPr>
                <w:sz w:val="22"/>
              </w:rPr>
              <w:t>Болезни органов пищеварения</w:t>
            </w:r>
          </w:p>
        </w:tc>
        <w:tc>
          <w:tcPr>
            <w:tcW w:w="521" w:type="pct"/>
            <w:tcBorders>
              <w:top w:val="nil"/>
              <w:left w:val="single" w:sz="4" w:space="0" w:color="auto"/>
              <w:bottom w:val="single" w:sz="4" w:space="0" w:color="auto"/>
              <w:right w:val="nil"/>
            </w:tcBorders>
            <w:shd w:val="clear" w:color="auto" w:fill="auto"/>
            <w:vAlign w:val="center"/>
            <w:hideMark/>
          </w:tcPr>
          <w:p w:rsidR="00DB7C37" w:rsidRPr="00277149" w:rsidRDefault="00DB7C37" w:rsidP="00277149">
            <w:pPr>
              <w:ind w:firstLine="0"/>
              <w:rPr>
                <w:sz w:val="22"/>
              </w:rPr>
            </w:pPr>
            <w:r w:rsidRPr="00277149">
              <w:rPr>
                <w:sz w:val="22"/>
              </w:rPr>
              <w:t>55</w:t>
            </w:r>
          </w:p>
        </w:tc>
        <w:tc>
          <w:tcPr>
            <w:tcW w:w="712" w:type="pct"/>
            <w:tcBorders>
              <w:top w:val="nil"/>
              <w:left w:val="single" w:sz="4" w:space="0" w:color="auto"/>
              <w:bottom w:val="single" w:sz="4" w:space="0" w:color="auto"/>
              <w:right w:val="single" w:sz="4" w:space="0" w:color="auto"/>
            </w:tcBorders>
            <w:shd w:val="clear" w:color="auto" w:fill="auto"/>
            <w:vAlign w:val="center"/>
            <w:hideMark/>
          </w:tcPr>
          <w:p w:rsidR="00DB7C37" w:rsidRPr="00277149" w:rsidRDefault="00DB7C37" w:rsidP="00277149">
            <w:pPr>
              <w:ind w:firstLine="0"/>
              <w:rPr>
                <w:sz w:val="22"/>
              </w:rPr>
            </w:pPr>
            <w:r w:rsidRPr="00277149">
              <w:rPr>
                <w:sz w:val="22"/>
              </w:rPr>
              <w:t>49</w:t>
            </w:r>
          </w:p>
        </w:tc>
        <w:tc>
          <w:tcPr>
            <w:tcW w:w="443" w:type="pct"/>
            <w:tcBorders>
              <w:top w:val="nil"/>
              <w:left w:val="single" w:sz="4" w:space="0" w:color="auto"/>
              <w:bottom w:val="single" w:sz="4" w:space="0" w:color="auto"/>
              <w:right w:val="single" w:sz="4" w:space="0" w:color="auto"/>
            </w:tcBorders>
            <w:shd w:val="clear" w:color="000000" w:fill="FFFFFF"/>
            <w:hideMark/>
          </w:tcPr>
          <w:p w:rsidR="00DB7C37" w:rsidRPr="00277149" w:rsidRDefault="00277149" w:rsidP="00277149">
            <w:pPr>
              <w:rPr>
                <w:sz w:val="22"/>
              </w:rPr>
            </w:pPr>
            <w:r>
              <w:rPr>
                <w:sz w:val="22"/>
              </w:rPr>
              <w:t>771</w:t>
            </w:r>
          </w:p>
        </w:tc>
        <w:tc>
          <w:tcPr>
            <w:tcW w:w="443" w:type="pct"/>
            <w:tcBorders>
              <w:top w:val="nil"/>
              <w:left w:val="nil"/>
              <w:bottom w:val="single" w:sz="4" w:space="0" w:color="auto"/>
              <w:right w:val="nil"/>
            </w:tcBorders>
            <w:shd w:val="clear" w:color="auto" w:fill="auto"/>
            <w:hideMark/>
          </w:tcPr>
          <w:p w:rsidR="00DB7C37" w:rsidRPr="00277149" w:rsidRDefault="00277149" w:rsidP="00277149">
            <w:pPr>
              <w:ind w:firstLine="0"/>
              <w:rPr>
                <w:sz w:val="22"/>
              </w:rPr>
            </w:pPr>
            <w:r>
              <w:rPr>
                <w:sz w:val="22"/>
              </w:rPr>
              <w:t>68</w:t>
            </w:r>
          </w:p>
        </w:tc>
        <w:tc>
          <w:tcPr>
            <w:tcW w:w="457" w:type="pct"/>
            <w:tcBorders>
              <w:top w:val="nil"/>
              <w:left w:val="single" w:sz="4" w:space="0" w:color="auto"/>
              <w:bottom w:val="single" w:sz="4" w:space="0" w:color="auto"/>
              <w:right w:val="single" w:sz="4" w:space="0" w:color="auto"/>
            </w:tcBorders>
            <w:shd w:val="clear" w:color="auto" w:fill="auto"/>
            <w:hideMark/>
          </w:tcPr>
          <w:p w:rsidR="00DB7C37" w:rsidRPr="00277149" w:rsidRDefault="00277149" w:rsidP="00277149">
            <w:pPr>
              <w:ind w:firstLine="0"/>
              <w:rPr>
                <w:sz w:val="22"/>
              </w:rPr>
            </w:pPr>
            <w:r>
              <w:rPr>
                <w:sz w:val="22"/>
              </w:rPr>
              <w:t>79</w:t>
            </w:r>
          </w:p>
        </w:tc>
        <w:tc>
          <w:tcPr>
            <w:tcW w:w="539" w:type="pct"/>
            <w:tcBorders>
              <w:top w:val="nil"/>
              <w:left w:val="nil"/>
              <w:bottom w:val="single" w:sz="4" w:space="0" w:color="auto"/>
              <w:right w:val="single" w:sz="4" w:space="0" w:color="auto"/>
            </w:tcBorders>
            <w:shd w:val="clear" w:color="auto" w:fill="auto"/>
            <w:hideMark/>
          </w:tcPr>
          <w:p w:rsidR="00DB7C37" w:rsidRPr="00277149" w:rsidRDefault="00277149" w:rsidP="00277149">
            <w:pPr>
              <w:ind w:firstLine="0"/>
              <w:rPr>
                <w:sz w:val="22"/>
              </w:rPr>
            </w:pPr>
            <w:r>
              <w:rPr>
                <w:sz w:val="22"/>
              </w:rPr>
              <w:t>151</w:t>
            </w:r>
          </w:p>
        </w:tc>
      </w:tr>
      <w:tr w:rsidR="00DB7C37" w:rsidRPr="00987F92" w:rsidTr="00277149">
        <w:trPr>
          <w:trHeight w:val="284"/>
        </w:trPr>
        <w:tc>
          <w:tcPr>
            <w:tcW w:w="1885" w:type="pct"/>
            <w:tcBorders>
              <w:top w:val="nil"/>
              <w:left w:val="single" w:sz="4" w:space="0" w:color="auto"/>
              <w:bottom w:val="single" w:sz="4" w:space="0" w:color="auto"/>
              <w:right w:val="single" w:sz="4" w:space="0" w:color="auto"/>
            </w:tcBorders>
            <w:shd w:val="clear" w:color="auto" w:fill="auto"/>
            <w:hideMark/>
          </w:tcPr>
          <w:p w:rsidR="00DB7C37" w:rsidRPr="00277149" w:rsidRDefault="00DB7C37" w:rsidP="00865334">
            <w:pPr>
              <w:rPr>
                <w:sz w:val="22"/>
              </w:rPr>
            </w:pPr>
            <w:r w:rsidRPr="00277149">
              <w:rPr>
                <w:sz w:val="22"/>
              </w:rPr>
              <w:t>Болезни системы кровообращения</w:t>
            </w:r>
          </w:p>
        </w:tc>
        <w:tc>
          <w:tcPr>
            <w:tcW w:w="521" w:type="pct"/>
            <w:tcBorders>
              <w:top w:val="nil"/>
              <w:left w:val="single" w:sz="4" w:space="0" w:color="auto"/>
              <w:bottom w:val="single" w:sz="4" w:space="0" w:color="auto"/>
              <w:right w:val="nil"/>
            </w:tcBorders>
            <w:shd w:val="clear" w:color="auto" w:fill="auto"/>
            <w:vAlign w:val="center"/>
            <w:hideMark/>
          </w:tcPr>
          <w:p w:rsidR="00DB7C37" w:rsidRPr="00277149" w:rsidRDefault="00DB7C37" w:rsidP="00277149">
            <w:pPr>
              <w:ind w:firstLine="0"/>
              <w:rPr>
                <w:sz w:val="22"/>
              </w:rPr>
            </w:pPr>
            <w:r w:rsidRPr="00277149">
              <w:rPr>
                <w:sz w:val="22"/>
              </w:rPr>
              <w:t>378</w:t>
            </w:r>
          </w:p>
        </w:tc>
        <w:tc>
          <w:tcPr>
            <w:tcW w:w="712" w:type="pct"/>
            <w:tcBorders>
              <w:top w:val="nil"/>
              <w:left w:val="single" w:sz="4" w:space="0" w:color="auto"/>
              <w:bottom w:val="single" w:sz="4" w:space="0" w:color="auto"/>
              <w:right w:val="single" w:sz="4" w:space="0" w:color="auto"/>
            </w:tcBorders>
            <w:shd w:val="clear" w:color="auto" w:fill="auto"/>
            <w:vAlign w:val="center"/>
            <w:hideMark/>
          </w:tcPr>
          <w:p w:rsidR="00DB7C37" w:rsidRPr="00277149" w:rsidRDefault="00DB7C37" w:rsidP="00277149">
            <w:pPr>
              <w:ind w:firstLine="0"/>
              <w:rPr>
                <w:sz w:val="22"/>
              </w:rPr>
            </w:pPr>
            <w:r w:rsidRPr="00277149">
              <w:rPr>
                <w:sz w:val="22"/>
              </w:rPr>
              <w:t>455</w:t>
            </w:r>
          </w:p>
        </w:tc>
        <w:tc>
          <w:tcPr>
            <w:tcW w:w="443" w:type="pct"/>
            <w:tcBorders>
              <w:top w:val="nil"/>
              <w:left w:val="single" w:sz="4" w:space="0" w:color="auto"/>
              <w:bottom w:val="single" w:sz="4" w:space="0" w:color="auto"/>
              <w:right w:val="single" w:sz="4" w:space="0" w:color="auto"/>
            </w:tcBorders>
            <w:shd w:val="clear" w:color="000000" w:fill="FFFFFF"/>
            <w:hideMark/>
          </w:tcPr>
          <w:p w:rsidR="00DB7C37" w:rsidRPr="00277149" w:rsidRDefault="00277149" w:rsidP="00277149">
            <w:pPr>
              <w:ind w:firstLine="0"/>
              <w:rPr>
                <w:sz w:val="22"/>
              </w:rPr>
            </w:pPr>
            <w:r>
              <w:rPr>
                <w:sz w:val="22"/>
              </w:rPr>
              <w:t>384</w:t>
            </w:r>
          </w:p>
        </w:tc>
        <w:tc>
          <w:tcPr>
            <w:tcW w:w="443" w:type="pct"/>
            <w:tcBorders>
              <w:top w:val="nil"/>
              <w:left w:val="nil"/>
              <w:bottom w:val="single" w:sz="4" w:space="0" w:color="auto"/>
              <w:right w:val="nil"/>
            </w:tcBorders>
            <w:shd w:val="clear" w:color="auto" w:fill="auto"/>
            <w:hideMark/>
          </w:tcPr>
          <w:p w:rsidR="00DB7C37" w:rsidRPr="00277149" w:rsidRDefault="00277149" w:rsidP="00277149">
            <w:pPr>
              <w:ind w:firstLine="0"/>
              <w:rPr>
                <w:sz w:val="22"/>
              </w:rPr>
            </w:pPr>
            <w:r>
              <w:rPr>
                <w:sz w:val="22"/>
              </w:rPr>
              <w:t>344</w:t>
            </w:r>
          </w:p>
        </w:tc>
        <w:tc>
          <w:tcPr>
            <w:tcW w:w="457" w:type="pct"/>
            <w:tcBorders>
              <w:top w:val="nil"/>
              <w:left w:val="single" w:sz="4" w:space="0" w:color="auto"/>
              <w:bottom w:val="single" w:sz="4" w:space="0" w:color="auto"/>
              <w:right w:val="single" w:sz="4" w:space="0" w:color="auto"/>
            </w:tcBorders>
            <w:shd w:val="clear" w:color="auto" w:fill="auto"/>
            <w:hideMark/>
          </w:tcPr>
          <w:p w:rsidR="00DB7C37" w:rsidRPr="00277149" w:rsidRDefault="00277149" w:rsidP="00277149">
            <w:pPr>
              <w:ind w:firstLine="0"/>
              <w:rPr>
                <w:sz w:val="22"/>
              </w:rPr>
            </w:pPr>
            <w:r>
              <w:rPr>
                <w:sz w:val="22"/>
              </w:rPr>
              <w:t>317</w:t>
            </w:r>
          </w:p>
        </w:tc>
        <w:tc>
          <w:tcPr>
            <w:tcW w:w="539" w:type="pct"/>
            <w:tcBorders>
              <w:top w:val="nil"/>
              <w:left w:val="nil"/>
              <w:bottom w:val="single" w:sz="4" w:space="0" w:color="auto"/>
              <w:right w:val="single" w:sz="4" w:space="0" w:color="auto"/>
            </w:tcBorders>
            <w:shd w:val="clear" w:color="auto" w:fill="auto"/>
            <w:hideMark/>
          </w:tcPr>
          <w:p w:rsidR="00DB7C37" w:rsidRPr="00277149" w:rsidRDefault="00277149" w:rsidP="00277149">
            <w:pPr>
              <w:ind w:firstLine="0"/>
              <w:rPr>
                <w:sz w:val="22"/>
              </w:rPr>
            </w:pPr>
            <w:r>
              <w:rPr>
                <w:sz w:val="22"/>
              </w:rPr>
              <w:t>430</w:t>
            </w:r>
          </w:p>
        </w:tc>
      </w:tr>
      <w:tr w:rsidR="00DB7C37" w:rsidRPr="00987F92" w:rsidTr="00277149">
        <w:trPr>
          <w:trHeight w:val="284"/>
        </w:trPr>
        <w:tc>
          <w:tcPr>
            <w:tcW w:w="1885" w:type="pct"/>
            <w:tcBorders>
              <w:top w:val="nil"/>
              <w:left w:val="single" w:sz="4" w:space="0" w:color="auto"/>
              <w:bottom w:val="single" w:sz="4" w:space="0" w:color="auto"/>
              <w:right w:val="single" w:sz="4" w:space="0" w:color="auto"/>
            </w:tcBorders>
            <w:shd w:val="clear" w:color="auto" w:fill="auto"/>
            <w:hideMark/>
          </w:tcPr>
          <w:p w:rsidR="00DB7C37" w:rsidRPr="00277149" w:rsidRDefault="00DB7C37" w:rsidP="00865334">
            <w:pPr>
              <w:rPr>
                <w:sz w:val="22"/>
              </w:rPr>
            </w:pPr>
            <w:r w:rsidRPr="00277149">
              <w:rPr>
                <w:sz w:val="22"/>
              </w:rPr>
              <w:t>Новообразования</w:t>
            </w:r>
          </w:p>
        </w:tc>
        <w:tc>
          <w:tcPr>
            <w:tcW w:w="521" w:type="pct"/>
            <w:tcBorders>
              <w:top w:val="nil"/>
              <w:left w:val="single" w:sz="4" w:space="0" w:color="auto"/>
              <w:bottom w:val="single" w:sz="4" w:space="0" w:color="auto"/>
              <w:right w:val="nil"/>
            </w:tcBorders>
            <w:shd w:val="clear" w:color="auto" w:fill="auto"/>
            <w:vAlign w:val="center"/>
            <w:hideMark/>
          </w:tcPr>
          <w:p w:rsidR="00DB7C37" w:rsidRPr="00277149" w:rsidRDefault="00DB7C37" w:rsidP="00277149">
            <w:pPr>
              <w:ind w:firstLine="0"/>
              <w:rPr>
                <w:sz w:val="22"/>
              </w:rPr>
            </w:pPr>
            <w:r w:rsidRPr="00277149">
              <w:rPr>
                <w:sz w:val="22"/>
              </w:rPr>
              <w:t>15</w:t>
            </w:r>
          </w:p>
        </w:tc>
        <w:tc>
          <w:tcPr>
            <w:tcW w:w="712" w:type="pct"/>
            <w:tcBorders>
              <w:top w:val="nil"/>
              <w:left w:val="single" w:sz="4" w:space="0" w:color="auto"/>
              <w:bottom w:val="single" w:sz="4" w:space="0" w:color="auto"/>
              <w:right w:val="single" w:sz="4" w:space="0" w:color="auto"/>
            </w:tcBorders>
            <w:shd w:val="clear" w:color="auto" w:fill="auto"/>
            <w:vAlign w:val="center"/>
            <w:hideMark/>
          </w:tcPr>
          <w:p w:rsidR="00DB7C37" w:rsidRPr="00277149" w:rsidRDefault="00DB7C37" w:rsidP="00277149">
            <w:pPr>
              <w:ind w:firstLine="0"/>
              <w:rPr>
                <w:sz w:val="22"/>
              </w:rPr>
            </w:pPr>
            <w:r w:rsidRPr="00277149">
              <w:rPr>
                <w:sz w:val="22"/>
              </w:rPr>
              <w:t>6</w:t>
            </w:r>
          </w:p>
        </w:tc>
        <w:tc>
          <w:tcPr>
            <w:tcW w:w="443" w:type="pct"/>
            <w:tcBorders>
              <w:top w:val="nil"/>
              <w:left w:val="single" w:sz="4" w:space="0" w:color="auto"/>
              <w:bottom w:val="single" w:sz="4" w:space="0" w:color="auto"/>
              <w:right w:val="single" w:sz="4" w:space="0" w:color="auto"/>
            </w:tcBorders>
            <w:shd w:val="clear" w:color="000000" w:fill="FFFFFF"/>
            <w:hideMark/>
          </w:tcPr>
          <w:p w:rsidR="00DB7C37" w:rsidRPr="00277149" w:rsidRDefault="00277149" w:rsidP="00277149">
            <w:pPr>
              <w:ind w:firstLine="0"/>
              <w:rPr>
                <w:sz w:val="22"/>
              </w:rPr>
            </w:pPr>
            <w:r>
              <w:rPr>
                <w:sz w:val="22"/>
              </w:rPr>
              <w:t>4</w:t>
            </w:r>
          </w:p>
        </w:tc>
        <w:tc>
          <w:tcPr>
            <w:tcW w:w="443" w:type="pct"/>
            <w:tcBorders>
              <w:top w:val="nil"/>
              <w:left w:val="nil"/>
              <w:bottom w:val="single" w:sz="4" w:space="0" w:color="auto"/>
              <w:right w:val="nil"/>
            </w:tcBorders>
            <w:shd w:val="clear" w:color="auto" w:fill="auto"/>
            <w:hideMark/>
          </w:tcPr>
          <w:p w:rsidR="00DB7C37" w:rsidRPr="00277149" w:rsidRDefault="00277149" w:rsidP="00277149">
            <w:pPr>
              <w:ind w:firstLine="0"/>
              <w:rPr>
                <w:sz w:val="22"/>
              </w:rPr>
            </w:pPr>
            <w:r>
              <w:rPr>
                <w:sz w:val="22"/>
              </w:rPr>
              <w:t>6</w:t>
            </w:r>
          </w:p>
        </w:tc>
        <w:tc>
          <w:tcPr>
            <w:tcW w:w="457" w:type="pct"/>
            <w:tcBorders>
              <w:top w:val="nil"/>
              <w:left w:val="single" w:sz="4" w:space="0" w:color="auto"/>
              <w:bottom w:val="single" w:sz="4" w:space="0" w:color="auto"/>
              <w:right w:val="single" w:sz="4" w:space="0" w:color="auto"/>
            </w:tcBorders>
            <w:shd w:val="clear" w:color="auto" w:fill="auto"/>
            <w:hideMark/>
          </w:tcPr>
          <w:p w:rsidR="00DB7C37" w:rsidRPr="00277149" w:rsidRDefault="00277149" w:rsidP="00277149">
            <w:pPr>
              <w:ind w:firstLine="0"/>
              <w:rPr>
                <w:sz w:val="22"/>
              </w:rPr>
            </w:pPr>
            <w:r>
              <w:rPr>
                <w:sz w:val="22"/>
              </w:rPr>
              <w:t>8</w:t>
            </w:r>
          </w:p>
        </w:tc>
        <w:tc>
          <w:tcPr>
            <w:tcW w:w="539" w:type="pct"/>
            <w:tcBorders>
              <w:top w:val="nil"/>
              <w:left w:val="nil"/>
              <w:bottom w:val="single" w:sz="4" w:space="0" w:color="auto"/>
              <w:right w:val="single" w:sz="4" w:space="0" w:color="auto"/>
            </w:tcBorders>
            <w:shd w:val="clear" w:color="auto" w:fill="auto"/>
            <w:hideMark/>
          </w:tcPr>
          <w:p w:rsidR="00DB7C37" w:rsidRPr="00277149" w:rsidRDefault="00277149" w:rsidP="00277149">
            <w:pPr>
              <w:ind w:firstLine="0"/>
              <w:rPr>
                <w:sz w:val="22"/>
              </w:rPr>
            </w:pPr>
            <w:r>
              <w:rPr>
                <w:sz w:val="22"/>
              </w:rPr>
              <w:t>7</w:t>
            </w:r>
          </w:p>
        </w:tc>
      </w:tr>
      <w:tr w:rsidR="00DB7C37" w:rsidRPr="00987F92" w:rsidTr="00277149">
        <w:trPr>
          <w:trHeight w:val="284"/>
        </w:trPr>
        <w:tc>
          <w:tcPr>
            <w:tcW w:w="1885" w:type="pct"/>
            <w:tcBorders>
              <w:top w:val="nil"/>
              <w:left w:val="single" w:sz="4" w:space="0" w:color="auto"/>
              <w:bottom w:val="single" w:sz="4" w:space="0" w:color="auto"/>
              <w:right w:val="single" w:sz="4" w:space="0" w:color="auto"/>
            </w:tcBorders>
            <w:shd w:val="clear" w:color="auto" w:fill="auto"/>
            <w:hideMark/>
          </w:tcPr>
          <w:p w:rsidR="00DB7C37" w:rsidRPr="00277149" w:rsidRDefault="00DB7C37" w:rsidP="00865334">
            <w:pPr>
              <w:rPr>
                <w:sz w:val="22"/>
              </w:rPr>
            </w:pPr>
            <w:r w:rsidRPr="00277149">
              <w:rPr>
                <w:sz w:val="22"/>
              </w:rPr>
              <w:t xml:space="preserve">Травмы, отравления </w:t>
            </w:r>
          </w:p>
        </w:tc>
        <w:tc>
          <w:tcPr>
            <w:tcW w:w="521" w:type="pct"/>
            <w:tcBorders>
              <w:top w:val="nil"/>
              <w:left w:val="single" w:sz="4" w:space="0" w:color="auto"/>
              <w:bottom w:val="single" w:sz="4" w:space="0" w:color="auto"/>
              <w:right w:val="nil"/>
            </w:tcBorders>
            <w:shd w:val="clear" w:color="auto" w:fill="auto"/>
            <w:vAlign w:val="center"/>
            <w:hideMark/>
          </w:tcPr>
          <w:p w:rsidR="00DB7C37" w:rsidRPr="00277149" w:rsidRDefault="00DB7C37" w:rsidP="00277149">
            <w:pPr>
              <w:ind w:firstLine="0"/>
              <w:rPr>
                <w:sz w:val="22"/>
              </w:rPr>
            </w:pPr>
            <w:r w:rsidRPr="00277149">
              <w:rPr>
                <w:sz w:val="22"/>
              </w:rPr>
              <w:t>92</w:t>
            </w:r>
          </w:p>
        </w:tc>
        <w:tc>
          <w:tcPr>
            <w:tcW w:w="712" w:type="pct"/>
            <w:tcBorders>
              <w:top w:val="nil"/>
              <w:left w:val="single" w:sz="4" w:space="0" w:color="auto"/>
              <w:bottom w:val="single" w:sz="4" w:space="0" w:color="auto"/>
              <w:right w:val="single" w:sz="4" w:space="0" w:color="auto"/>
            </w:tcBorders>
            <w:shd w:val="clear" w:color="auto" w:fill="auto"/>
            <w:vAlign w:val="center"/>
            <w:hideMark/>
          </w:tcPr>
          <w:p w:rsidR="00DB7C37" w:rsidRPr="00277149" w:rsidRDefault="00DB7C37" w:rsidP="00277149">
            <w:pPr>
              <w:ind w:firstLine="0"/>
              <w:rPr>
                <w:sz w:val="22"/>
              </w:rPr>
            </w:pPr>
            <w:r w:rsidRPr="00277149">
              <w:rPr>
                <w:sz w:val="22"/>
              </w:rPr>
              <w:t>98</w:t>
            </w:r>
          </w:p>
        </w:tc>
        <w:tc>
          <w:tcPr>
            <w:tcW w:w="443" w:type="pct"/>
            <w:tcBorders>
              <w:top w:val="nil"/>
              <w:left w:val="single" w:sz="4" w:space="0" w:color="auto"/>
              <w:bottom w:val="single" w:sz="4" w:space="0" w:color="auto"/>
              <w:right w:val="single" w:sz="4" w:space="0" w:color="auto"/>
            </w:tcBorders>
            <w:shd w:val="clear" w:color="000000" w:fill="FFFFFF"/>
            <w:hideMark/>
          </w:tcPr>
          <w:p w:rsidR="00DB7C37" w:rsidRPr="00277149" w:rsidRDefault="00277149" w:rsidP="00277149">
            <w:pPr>
              <w:ind w:firstLine="0"/>
              <w:rPr>
                <w:sz w:val="22"/>
              </w:rPr>
            </w:pPr>
            <w:r>
              <w:rPr>
                <w:sz w:val="22"/>
              </w:rPr>
              <w:t>107</w:t>
            </w:r>
          </w:p>
        </w:tc>
        <w:tc>
          <w:tcPr>
            <w:tcW w:w="443" w:type="pct"/>
            <w:tcBorders>
              <w:top w:val="nil"/>
              <w:left w:val="nil"/>
              <w:bottom w:val="single" w:sz="4" w:space="0" w:color="auto"/>
              <w:right w:val="nil"/>
            </w:tcBorders>
            <w:shd w:val="clear" w:color="auto" w:fill="auto"/>
            <w:hideMark/>
          </w:tcPr>
          <w:p w:rsidR="00DB7C37" w:rsidRPr="00277149" w:rsidRDefault="00277149" w:rsidP="00277149">
            <w:pPr>
              <w:ind w:firstLine="0"/>
              <w:rPr>
                <w:sz w:val="22"/>
              </w:rPr>
            </w:pPr>
            <w:r>
              <w:rPr>
                <w:sz w:val="22"/>
              </w:rPr>
              <w:t>82</w:t>
            </w:r>
          </w:p>
        </w:tc>
        <w:tc>
          <w:tcPr>
            <w:tcW w:w="457" w:type="pct"/>
            <w:tcBorders>
              <w:top w:val="nil"/>
              <w:left w:val="single" w:sz="4" w:space="0" w:color="auto"/>
              <w:bottom w:val="single" w:sz="4" w:space="0" w:color="auto"/>
              <w:right w:val="single" w:sz="4" w:space="0" w:color="auto"/>
            </w:tcBorders>
            <w:shd w:val="clear" w:color="auto" w:fill="auto"/>
            <w:hideMark/>
          </w:tcPr>
          <w:p w:rsidR="00DB7C37" w:rsidRPr="00277149" w:rsidRDefault="00277149" w:rsidP="00277149">
            <w:pPr>
              <w:ind w:firstLine="0"/>
              <w:rPr>
                <w:sz w:val="22"/>
              </w:rPr>
            </w:pPr>
            <w:r>
              <w:rPr>
                <w:sz w:val="22"/>
              </w:rPr>
              <w:t>0</w:t>
            </w:r>
          </w:p>
        </w:tc>
        <w:tc>
          <w:tcPr>
            <w:tcW w:w="539" w:type="pct"/>
            <w:tcBorders>
              <w:top w:val="nil"/>
              <w:left w:val="nil"/>
              <w:bottom w:val="single" w:sz="4" w:space="0" w:color="auto"/>
              <w:right w:val="single" w:sz="4" w:space="0" w:color="auto"/>
            </w:tcBorders>
            <w:shd w:val="clear" w:color="auto" w:fill="auto"/>
            <w:hideMark/>
          </w:tcPr>
          <w:p w:rsidR="00DB7C37" w:rsidRPr="00277149" w:rsidRDefault="00277149" w:rsidP="00277149">
            <w:pPr>
              <w:ind w:firstLine="0"/>
              <w:rPr>
                <w:sz w:val="22"/>
              </w:rPr>
            </w:pPr>
            <w:r>
              <w:rPr>
                <w:sz w:val="22"/>
              </w:rPr>
              <w:t>75</w:t>
            </w:r>
          </w:p>
        </w:tc>
      </w:tr>
      <w:tr w:rsidR="00DB7C37" w:rsidRPr="00987F92" w:rsidTr="00277149">
        <w:trPr>
          <w:trHeight w:val="284"/>
        </w:trPr>
        <w:tc>
          <w:tcPr>
            <w:tcW w:w="1885" w:type="pct"/>
            <w:tcBorders>
              <w:top w:val="nil"/>
              <w:left w:val="single" w:sz="4" w:space="0" w:color="auto"/>
              <w:bottom w:val="single" w:sz="4" w:space="0" w:color="auto"/>
              <w:right w:val="single" w:sz="4" w:space="0" w:color="auto"/>
            </w:tcBorders>
            <w:shd w:val="clear" w:color="auto" w:fill="auto"/>
            <w:hideMark/>
          </w:tcPr>
          <w:p w:rsidR="00DB7C37" w:rsidRPr="00277149" w:rsidRDefault="00DB7C37" w:rsidP="00865334">
            <w:pPr>
              <w:rPr>
                <w:sz w:val="22"/>
              </w:rPr>
            </w:pPr>
            <w:r w:rsidRPr="00277149">
              <w:rPr>
                <w:sz w:val="22"/>
              </w:rPr>
              <w:t>Прочие причины</w:t>
            </w:r>
          </w:p>
        </w:tc>
        <w:tc>
          <w:tcPr>
            <w:tcW w:w="521" w:type="pct"/>
            <w:tcBorders>
              <w:top w:val="nil"/>
              <w:left w:val="single" w:sz="4" w:space="0" w:color="auto"/>
              <w:bottom w:val="single" w:sz="4" w:space="0" w:color="auto"/>
              <w:right w:val="nil"/>
            </w:tcBorders>
            <w:shd w:val="clear" w:color="auto" w:fill="auto"/>
            <w:vAlign w:val="center"/>
            <w:hideMark/>
          </w:tcPr>
          <w:p w:rsidR="00DB7C37" w:rsidRPr="00277149" w:rsidRDefault="00DB7C37" w:rsidP="00277149">
            <w:pPr>
              <w:ind w:firstLine="0"/>
              <w:rPr>
                <w:sz w:val="22"/>
              </w:rPr>
            </w:pPr>
            <w:r w:rsidRPr="00277149">
              <w:rPr>
                <w:sz w:val="22"/>
              </w:rPr>
              <w:t>462</w:t>
            </w:r>
          </w:p>
        </w:tc>
        <w:tc>
          <w:tcPr>
            <w:tcW w:w="712" w:type="pct"/>
            <w:tcBorders>
              <w:top w:val="nil"/>
              <w:left w:val="single" w:sz="4" w:space="0" w:color="auto"/>
              <w:bottom w:val="single" w:sz="4" w:space="0" w:color="auto"/>
              <w:right w:val="single" w:sz="4" w:space="0" w:color="auto"/>
            </w:tcBorders>
            <w:shd w:val="clear" w:color="auto" w:fill="auto"/>
            <w:vAlign w:val="center"/>
            <w:hideMark/>
          </w:tcPr>
          <w:p w:rsidR="00DB7C37" w:rsidRPr="00277149" w:rsidRDefault="00DB7C37" w:rsidP="00277149">
            <w:pPr>
              <w:ind w:firstLine="0"/>
              <w:rPr>
                <w:sz w:val="22"/>
              </w:rPr>
            </w:pPr>
            <w:r w:rsidRPr="00277149">
              <w:rPr>
                <w:sz w:val="22"/>
              </w:rPr>
              <w:t>381</w:t>
            </w:r>
          </w:p>
        </w:tc>
        <w:tc>
          <w:tcPr>
            <w:tcW w:w="443" w:type="pct"/>
            <w:tcBorders>
              <w:top w:val="nil"/>
              <w:left w:val="single" w:sz="4" w:space="0" w:color="auto"/>
              <w:bottom w:val="single" w:sz="4" w:space="0" w:color="auto"/>
              <w:right w:val="single" w:sz="4" w:space="0" w:color="auto"/>
            </w:tcBorders>
            <w:shd w:val="clear" w:color="000000" w:fill="FFFFFF"/>
            <w:hideMark/>
          </w:tcPr>
          <w:p w:rsidR="00DB7C37" w:rsidRPr="00277149" w:rsidRDefault="00277149" w:rsidP="00277149">
            <w:pPr>
              <w:ind w:firstLine="0"/>
              <w:rPr>
                <w:sz w:val="22"/>
              </w:rPr>
            </w:pPr>
            <w:r>
              <w:rPr>
                <w:sz w:val="22"/>
              </w:rPr>
              <w:t>382</w:t>
            </w:r>
          </w:p>
        </w:tc>
        <w:tc>
          <w:tcPr>
            <w:tcW w:w="443" w:type="pct"/>
            <w:tcBorders>
              <w:top w:val="nil"/>
              <w:left w:val="nil"/>
              <w:bottom w:val="single" w:sz="4" w:space="0" w:color="auto"/>
              <w:right w:val="nil"/>
            </w:tcBorders>
            <w:shd w:val="clear" w:color="auto" w:fill="auto"/>
            <w:hideMark/>
          </w:tcPr>
          <w:p w:rsidR="00DB7C37" w:rsidRPr="00277149" w:rsidRDefault="00277149" w:rsidP="00277149">
            <w:pPr>
              <w:ind w:firstLine="0"/>
              <w:rPr>
                <w:sz w:val="22"/>
              </w:rPr>
            </w:pPr>
            <w:r>
              <w:rPr>
                <w:sz w:val="22"/>
              </w:rPr>
              <w:t>355</w:t>
            </w:r>
          </w:p>
        </w:tc>
        <w:tc>
          <w:tcPr>
            <w:tcW w:w="457" w:type="pct"/>
            <w:tcBorders>
              <w:top w:val="nil"/>
              <w:left w:val="single" w:sz="4" w:space="0" w:color="auto"/>
              <w:bottom w:val="single" w:sz="4" w:space="0" w:color="auto"/>
              <w:right w:val="single" w:sz="4" w:space="0" w:color="auto"/>
            </w:tcBorders>
            <w:shd w:val="clear" w:color="auto" w:fill="auto"/>
            <w:hideMark/>
          </w:tcPr>
          <w:p w:rsidR="00DB7C37" w:rsidRPr="00277149" w:rsidRDefault="00277149" w:rsidP="00277149">
            <w:pPr>
              <w:ind w:firstLine="0"/>
              <w:rPr>
                <w:sz w:val="22"/>
              </w:rPr>
            </w:pPr>
            <w:r>
              <w:rPr>
                <w:sz w:val="22"/>
              </w:rPr>
              <w:t>557</w:t>
            </w:r>
          </w:p>
        </w:tc>
        <w:tc>
          <w:tcPr>
            <w:tcW w:w="539" w:type="pct"/>
            <w:tcBorders>
              <w:top w:val="nil"/>
              <w:left w:val="nil"/>
              <w:bottom w:val="single" w:sz="4" w:space="0" w:color="auto"/>
              <w:right w:val="single" w:sz="4" w:space="0" w:color="auto"/>
            </w:tcBorders>
            <w:shd w:val="clear" w:color="auto" w:fill="auto"/>
            <w:hideMark/>
          </w:tcPr>
          <w:p w:rsidR="00DB7C37" w:rsidRPr="00277149" w:rsidRDefault="00277149" w:rsidP="00277149">
            <w:pPr>
              <w:ind w:firstLine="0"/>
              <w:rPr>
                <w:sz w:val="22"/>
              </w:rPr>
            </w:pPr>
            <w:r>
              <w:rPr>
                <w:sz w:val="22"/>
              </w:rPr>
              <w:t>418</w:t>
            </w:r>
          </w:p>
        </w:tc>
      </w:tr>
      <w:tr w:rsidR="00DB7C37" w:rsidRPr="00987F92" w:rsidTr="00277149">
        <w:trPr>
          <w:trHeight w:val="284"/>
        </w:trPr>
        <w:tc>
          <w:tcPr>
            <w:tcW w:w="1885" w:type="pct"/>
            <w:tcBorders>
              <w:top w:val="nil"/>
              <w:left w:val="single" w:sz="4" w:space="0" w:color="auto"/>
              <w:bottom w:val="single" w:sz="4" w:space="0" w:color="auto"/>
              <w:right w:val="single" w:sz="4" w:space="0" w:color="auto"/>
            </w:tcBorders>
            <w:shd w:val="clear" w:color="auto" w:fill="auto"/>
            <w:hideMark/>
          </w:tcPr>
          <w:p w:rsidR="00DB7C37" w:rsidRPr="00277149" w:rsidRDefault="00DB7C37" w:rsidP="00865334">
            <w:pPr>
              <w:rPr>
                <w:sz w:val="22"/>
              </w:rPr>
            </w:pPr>
            <w:r w:rsidRPr="00277149">
              <w:rPr>
                <w:sz w:val="22"/>
              </w:rPr>
              <w:t>ВСЕГО</w:t>
            </w:r>
          </w:p>
        </w:tc>
        <w:tc>
          <w:tcPr>
            <w:tcW w:w="521" w:type="pct"/>
            <w:tcBorders>
              <w:top w:val="nil"/>
              <w:left w:val="single" w:sz="4" w:space="0" w:color="auto"/>
              <w:bottom w:val="single" w:sz="4" w:space="0" w:color="auto"/>
              <w:right w:val="nil"/>
            </w:tcBorders>
            <w:shd w:val="clear" w:color="auto" w:fill="auto"/>
            <w:vAlign w:val="center"/>
            <w:hideMark/>
          </w:tcPr>
          <w:p w:rsidR="00DB7C37" w:rsidRPr="00277149" w:rsidRDefault="00DB7C37" w:rsidP="00277149">
            <w:pPr>
              <w:ind w:firstLine="0"/>
              <w:rPr>
                <w:sz w:val="22"/>
              </w:rPr>
            </w:pPr>
            <w:r w:rsidRPr="00277149">
              <w:rPr>
                <w:sz w:val="22"/>
              </w:rPr>
              <w:t>1207</w:t>
            </w:r>
          </w:p>
        </w:tc>
        <w:tc>
          <w:tcPr>
            <w:tcW w:w="712" w:type="pct"/>
            <w:tcBorders>
              <w:top w:val="nil"/>
              <w:left w:val="single" w:sz="4" w:space="0" w:color="auto"/>
              <w:bottom w:val="single" w:sz="4" w:space="0" w:color="auto"/>
              <w:right w:val="single" w:sz="4" w:space="0" w:color="auto"/>
            </w:tcBorders>
            <w:shd w:val="clear" w:color="auto" w:fill="auto"/>
            <w:vAlign w:val="center"/>
            <w:hideMark/>
          </w:tcPr>
          <w:p w:rsidR="00DB7C37" w:rsidRPr="00277149" w:rsidRDefault="00DB7C37" w:rsidP="00277149">
            <w:pPr>
              <w:ind w:firstLine="0"/>
              <w:rPr>
                <w:sz w:val="22"/>
              </w:rPr>
            </w:pPr>
            <w:r w:rsidRPr="00277149">
              <w:rPr>
                <w:sz w:val="22"/>
              </w:rPr>
              <w:t>1099</w:t>
            </w:r>
          </w:p>
        </w:tc>
        <w:tc>
          <w:tcPr>
            <w:tcW w:w="443" w:type="pct"/>
            <w:tcBorders>
              <w:top w:val="nil"/>
              <w:left w:val="single" w:sz="4" w:space="0" w:color="auto"/>
              <w:bottom w:val="single" w:sz="4" w:space="0" w:color="auto"/>
              <w:right w:val="single" w:sz="4" w:space="0" w:color="auto"/>
            </w:tcBorders>
            <w:shd w:val="clear" w:color="000000" w:fill="FFFFFF"/>
            <w:hideMark/>
          </w:tcPr>
          <w:p w:rsidR="00DB7C37" w:rsidRPr="00277149" w:rsidRDefault="00277149" w:rsidP="00277149">
            <w:pPr>
              <w:ind w:firstLine="0"/>
              <w:rPr>
                <w:sz w:val="22"/>
              </w:rPr>
            </w:pPr>
            <w:r>
              <w:rPr>
                <w:sz w:val="22"/>
              </w:rPr>
              <w:t>1233</w:t>
            </w:r>
          </w:p>
        </w:tc>
        <w:tc>
          <w:tcPr>
            <w:tcW w:w="443" w:type="pct"/>
            <w:tcBorders>
              <w:top w:val="nil"/>
              <w:left w:val="nil"/>
              <w:bottom w:val="single" w:sz="4" w:space="0" w:color="auto"/>
              <w:right w:val="nil"/>
            </w:tcBorders>
            <w:shd w:val="clear" w:color="auto" w:fill="auto"/>
            <w:hideMark/>
          </w:tcPr>
          <w:p w:rsidR="00DB7C37" w:rsidRPr="00277149" w:rsidRDefault="00277149" w:rsidP="00277149">
            <w:pPr>
              <w:ind w:firstLine="0"/>
              <w:rPr>
                <w:sz w:val="22"/>
              </w:rPr>
            </w:pPr>
            <w:r>
              <w:rPr>
                <w:sz w:val="22"/>
              </w:rPr>
              <w:t>1259</w:t>
            </w:r>
          </w:p>
        </w:tc>
        <w:tc>
          <w:tcPr>
            <w:tcW w:w="457" w:type="pct"/>
            <w:tcBorders>
              <w:top w:val="nil"/>
              <w:left w:val="single" w:sz="4" w:space="0" w:color="auto"/>
              <w:bottom w:val="single" w:sz="4" w:space="0" w:color="auto"/>
              <w:right w:val="single" w:sz="4" w:space="0" w:color="auto"/>
            </w:tcBorders>
            <w:shd w:val="clear" w:color="auto" w:fill="auto"/>
            <w:hideMark/>
          </w:tcPr>
          <w:p w:rsidR="00DB7C37" w:rsidRPr="00277149" w:rsidRDefault="00277149" w:rsidP="00277149">
            <w:pPr>
              <w:ind w:firstLine="0"/>
              <w:rPr>
                <w:sz w:val="22"/>
              </w:rPr>
            </w:pPr>
            <w:r>
              <w:rPr>
                <w:sz w:val="22"/>
              </w:rPr>
              <w:t>1512</w:t>
            </w:r>
          </w:p>
        </w:tc>
        <w:tc>
          <w:tcPr>
            <w:tcW w:w="539" w:type="pct"/>
            <w:tcBorders>
              <w:top w:val="nil"/>
              <w:left w:val="nil"/>
              <w:bottom w:val="single" w:sz="4" w:space="0" w:color="auto"/>
              <w:right w:val="single" w:sz="4" w:space="0" w:color="auto"/>
            </w:tcBorders>
            <w:shd w:val="clear" w:color="auto" w:fill="auto"/>
            <w:hideMark/>
          </w:tcPr>
          <w:p w:rsidR="00DB7C37" w:rsidRPr="00277149" w:rsidRDefault="00277149" w:rsidP="00277149">
            <w:pPr>
              <w:ind w:firstLine="0"/>
              <w:rPr>
                <w:sz w:val="22"/>
              </w:rPr>
            </w:pPr>
            <w:r>
              <w:rPr>
                <w:sz w:val="22"/>
              </w:rPr>
              <w:t>1274</w:t>
            </w:r>
          </w:p>
        </w:tc>
      </w:tr>
    </w:tbl>
    <w:p w:rsidR="00DB7C37" w:rsidRDefault="00DB7C37" w:rsidP="00DB7C37">
      <w:pPr>
        <w:ind w:firstLine="709"/>
      </w:pPr>
      <w:r>
        <w:t xml:space="preserve">С 2022 года </w:t>
      </w:r>
      <w:proofErr w:type="gramStart"/>
      <w:r>
        <w:t xml:space="preserve">в </w:t>
      </w:r>
      <w:proofErr w:type="spellStart"/>
      <w:r>
        <w:t>аг</w:t>
      </w:r>
      <w:proofErr w:type="spellEnd"/>
      <w:proofErr w:type="gramEnd"/>
      <w:r>
        <w:t>. Глушковичи отмечено снижение числа случаев т</w:t>
      </w:r>
      <w:r w:rsidRPr="00AF1FF5">
        <w:t>равм, отравлени</w:t>
      </w:r>
      <w:r>
        <w:t>й</w:t>
      </w:r>
      <w:r w:rsidRPr="00AF1FF5">
        <w:t xml:space="preserve"> и нек</w:t>
      </w:r>
      <w:r>
        <w:t xml:space="preserve">оторых </w:t>
      </w:r>
      <w:r w:rsidRPr="00AF1FF5">
        <w:t>др</w:t>
      </w:r>
      <w:r>
        <w:t>угих</w:t>
      </w:r>
      <w:r w:rsidRPr="00AF1FF5">
        <w:t xml:space="preserve"> последстви</w:t>
      </w:r>
      <w:r>
        <w:t>й</w:t>
      </w:r>
      <w:r w:rsidRPr="00AF1FF5">
        <w:t xml:space="preserve"> возд</w:t>
      </w:r>
      <w:r>
        <w:t>ействи</w:t>
      </w:r>
      <w:r w:rsidRPr="00AF1FF5">
        <w:t>я внеш</w:t>
      </w:r>
      <w:r>
        <w:t xml:space="preserve">них </w:t>
      </w:r>
      <w:r w:rsidRPr="00AF1FF5">
        <w:t>причин</w:t>
      </w:r>
      <w:r>
        <w:t>. В целом на территории Лельчицкого района динамика заболеваемости от внешних  причин за 2017-2024 годы характеризуется умеренной тенденцией к снижению (среднегодовой темп убыли более 1%, рис. 1).</w:t>
      </w:r>
    </w:p>
    <w:p w:rsidR="00DB7C37" w:rsidRDefault="00DB7C37" w:rsidP="00DB7C37">
      <w:pPr>
        <w:ind w:firstLine="709"/>
      </w:pPr>
    </w:p>
    <w:p w:rsidR="00DB7C37" w:rsidRDefault="00DB7C37" w:rsidP="00DB7C37">
      <w:r>
        <w:rPr>
          <w:noProof/>
        </w:rPr>
        <w:drawing>
          <wp:inline distT="0" distB="0" distL="0" distR="0">
            <wp:extent cx="5949950" cy="2865120"/>
            <wp:effectExtent l="0" t="0" r="0" b="0"/>
            <wp:docPr id="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9950" cy="2865120"/>
                    </a:xfrm>
                    <a:prstGeom prst="rect">
                      <a:avLst/>
                    </a:prstGeom>
                    <a:noFill/>
                  </pic:spPr>
                </pic:pic>
              </a:graphicData>
            </a:graphic>
          </wp:inline>
        </w:drawing>
      </w:r>
    </w:p>
    <w:p w:rsidR="00DB7C37" w:rsidRDefault="00DB7C37" w:rsidP="00DB7C37">
      <w:pPr>
        <w:jc w:val="center"/>
      </w:pPr>
      <w:r>
        <w:t xml:space="preserve">Рисунок 1. Динамика </w:t>
      </w:r>
      <w:r w:rsidRPr="002B5CB1">
        <w:t>травм, отравлений и некоторых других последствий воздействия внешних причин</w:t>
      </w:r>
      <w:r>
        <w:t xml:space="preserve"> за 2017-2024 годы </w:t>
      </w:r>
    </w:p>
    <w:p w:rsidR="00DB7C37" w:rsidRDefault="00DB7C37" w:rsidP="00DB7C37">
      <w:pPr>
        <w:jc w:val="center"/>
      </w:pPr>
      <w:r>
        <w:t xml:space="preserve">населения </w:t>
      </w:r>
      <w:proofErr w:type="spellStart"/>
      <w:r>
        <w:t>аг</w:t>
      </w:r>
      <w:proofErr w:type="spellEnd"/>
      <w:r>
        <w:t>. Глушковичи и Лельчицкого района</w:t>
      </w:r>
    </w:p>
    <w:p w:rsidR="00DB7C37" w:rsidRDefault="00DB7C37" w:rsidP="00DB7C37">
      <w:pPr>
        <w:jc w:val="center"/>
      </w:pPr>
    </w:p>
    <w:p w:rsidR="00DB7C37" w:rsidRDefault="00DB7C37" w:rsidP="00DB7C37">
      <w:pPr>
        <w:ind w:firstLine="709"/>
      </w:pPr>
      <w:r>
        <w:t xml:space="preserve">В структуре заболеваемости населения </w:t>
      </w:r>
      <w:proofErr w:type="spellStart"/>
      <w:r>
        <w:t>аг</w:t>
      </w:r>
      <w:proofErr w:type="spellEnd"/>
      <w:r>
        <w:t>. Глушковичи в 2024 году удельный вес болезней системы кровообращения составил 13,7% (в 2019 году – 41,4%).</w:t>
      </w:r>
    </w:p>
    <w:p w:rsidR="00DB7C37" w:rsidRDefault="00DB7C37" w:rsidP="00DB7C37"/>
    <w:p w:rsidR="00DB7C37" w:rsidRDefault="00DB7C37" w:rsidP="00DB7C37">
      <w:pPr>
        <w:jc w:val="center"/>
      </w:pPr>
      <w:r>
        <w:rPr>
          <w:noProof/>
        </w:rPr>
        <w:lastRenderedPageBreak/>
        <w:drawing>
          <wp:inline distT="0" distB="0" distL="0" distR="0">
            <wp:extent cx="5227200" cy="3415231"/>
            <wp:effectExtent l="0" t="0" r="0" b="0"/>
            <wp:docPr id="2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0">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374" t="7347" r="9093"/>
                    <a:stretch/>
                  </pic:blipFill>
                  <pic:spPr bwMode="auto">
                    <a:xfrm>
                      <a:off x="0" y="0"/>
                      <a:ext cx="5295537" cy="345987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B7C37" w:rsidRDefault="00DB7C37" w:rsidP="00DB7C37">
      <w:pPr>
        <w:jc w:val="center"/>
      </w:pPr>
      <w:r>
        <w:t xml:space="preserve">Рисунок 2. Структура заболеваемости населения </w:t>
      </w:r>
      <w:proofErr w:type="spellStart"/>
      <w:r>
        <w:t>аг</w:t>
      </w:r>
      <w:proofErr w:type="spellEnd"/>
      <w:r>
        <w:t xml:space="preserve">. Глушковичи </w:t>
      </w:r>
    </w:p>
    <w:p w:rsidR="00DB7C37" w:rsidRDefault="00DB7C37" w:rsidP="00DB7C37">
      <w:pPr>
        <w:jc w:val="center"/>
      </w:pPr>
      <w:r>
        <w:t>в 2024 году</w:t>
      </w:r>
    </w:p>
    <w:p w:rsidR="00DB7C37" w:rsidRDefault="00DB7C37" w:rsidP="00DB7C37">
      <w:pPr>
        <w:jc w:val="center"/>
      </w:pPr>
    </w:p>
    <w:p w:rsidR="00DB7C37" w:rsidRDefault="00DB7C37" w:rsidP="00DB7C37">
      <w:pPr>
        <w:ind w:firstLine="709"/>
      </w:pPr>
      <w:r>
        <w:t>На территории Лельчицкого района за 2017-2024 годы отмечено снижение показателя первичной заболеваемости населения в возрасте 18 лет и старше болезнями системы кровообращения (среднегодовой темп убыли более 1%, рис. 3).</w:t>
      </w:r>
    </w:p>
    <w:p w:rsidR="00DB7C37" w:rsidRDefault="00DB7C37" w:rsidP="00DB7C37">
      <w:pPr>
        <w:ind w:firstLine="709"/>
      </w:pPr>
    </w:p>
    <w:p w:rsidR="00DB7C37" w:rsidRDefault="00DB7C37" w:rsidP="00DB7C37">
      <w:r>
        <w:rPr>
          <w:noProof/>
        </w:rPr>
        <w:drawing>
          <wp:inline distT="0" distB="0" distL="0" distR="0">
            <wp:extent cx="5803900" cy="2908300"/>
            <wp:effectExtent l="0" t="0" r="6350" b="6350"/>
            <wp:docPr id="2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2">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03900" cy="2908300"/>
                    </a:xfrm>
                    <a:prstGeom prst="rect">
                      <a:avLst/>
                    </a:prstGeom>
                    <a:noFill/>
                  </pic:spPr>
                </pic:pic>
              </a:graphicData>
            </a:graphic>
          </wp:inline>
        </w:drawing>
      </w:r>
    </w:p>
    <w:p w:rsidR="00DB7C37" w:rsidRDefault="00DB7C37" w:rsidP="00DB7C37">
      <w:pPr>
        <w:jc w:val="center"/>
      </w:pPr>
      <w:r>
        <w:t xml:space="preserve">Рисунок 3. Динамика первичной заболеваемости болезнями системы кровообращения населения в возрасте 18 лет и старше </w:t>
      </w:r>
    </w:p>
    <w:p w:rsidR="00DB7C37" w:rsidRDefault="00DB7C37" w:rsidP="00DB7C37">
      <w:pPr>
        <w:jc w:val="center"/>
      </w:pPr>
      <w:r>
        <w:t>Лельчицкого района</w:t>
      </w:r>
    </w:p>
    <w:p w:rsidR="00DB7C37" w:rsidRDefault="00DB7C37" w:rsidP="00DB7C37">
      <w:pPr>
        <w:jc w:val="center"/>
      </w:pPr>
    </w:p>
    <w:p w:rsidR="00015E79" w:rsidRDefault="00015E79" w:rsidP="00DB7C37">
      <w:pPr>
        <w:jc w:val="center"/>
      </w:pPr>
    </w:p>
    <w:p w:rsidR="00015E79" w:rsidRDefault="00015E79" w:rsidP="00DB7C37">
      <w:pPr>
        <w:jc w:val="center"/>
      </w:pPr>
    </w:p>
    <w:p w:rsidR="00015E79" w:rsidRDefault="00015E79" w:rsidP="00DB7C37">
      <w:pPr>
        <w:ind w:firstLine="709"/>
        <w:rPr>
          <w:color w:val="000000" w:themeColor="text1"/>
          <w:szCs w:val="28"/>
        </w:rPr>
      </w:pPr>
    </w:p>
    <w:p w:rsidR="00015E79" w:rsidRDefault="00015E79" w:rsidP="00015E79">
      <w:pPr>
        <w:ind w:right="-141" w:firstLine="709"/>
        <w:rPr>
          <w:szCs w:val="28"/>
        </w:rPr>
      </w:pPr>
      <w:r w:rsidRPr="00197AC5">
        <w:rPr>
          <w:szCs w:val="28"/>
        </w:rPr>
        <w:lastRenderedPageBreak/>
        <w:t xml:space="preserve">Все учреждения, предприятия и организации, находящиеся на территории </w:t>
      </w:r>
      <w:proofErr w:type="spellStart"/>
      <w:r w:rsidRPr="00197AC5">
        <w:rPr>
          <w:szCs w:val="28"/>
        </w:rPr>
        <w:t>аг</w:t>
      </w:r>
      <w:proofErr w:type="spellEnd"/>
      <w:r w:rsidRPr="00197AC5">
        <w:rPr>
          <w:szCs w:val="28"/>
        </w:rPr>
        <w:t xml:space="preserve">. Глушковичи, принимают активное участие в мероприятиях в рамках реализации проекта «Глушковичи – </w:t>
      </w:r>
      <w:proofErr w:type="gramStart"/>
      <w:r w:rsidRPr="00197AC5">
        <w:rPr>
          <w:szCs w:val="28"/>
        </w:rPr>
        <w:t>здоровый</w:t>
      </w:r>
      <w:proofErr w:type="gramEnd"/>
      <w:r w:rsidRPr="00197AC5">
        <w:rPr>
          <w:szCs w:val="28"/>
        </w:rPr>
        <w:t xml:space="preserve"> </w:t>
      </w:r>
      <w:proofErr w:type="spellStart"/>
      <w:r w:rsidRPr="00197AC5">
        <w:rPr>
          <w:szCs w:val="28"/>
        </w:rPr>
        <w:t>агрогородок</w:t>
      </w:r>
      <w:proofErr w:type="spellEnd"/>
      <w:r w:rsidRPr="00197AC5">
        <w:rPr>
          <w:szCs w:val="28"/>
        </w:rPr>
        <w:t>», уч</w:t>
      </w:r>
      <w:r>
        <w:rPr>
          <w:szCs w:val="28"/>
        </w:rPr>
        <w:t>у</w:t>
      </w:r>
      <w:r w:rsidRPr="00197AC5">
        <w:rPr>
          <w:szCs w:val="28"/>
        </w:rPr>
        <w:t>вствуют в спортивных мероприятиях.</w:t>
      </w:r>
    </w:p>
    <w:p w:rsidR="00015E79" w:rsidRDefault="00015E79" w:rsidP="00015E79">
      <w:pPr>
        <w:ind w:right="-141" w:firstLine="709"/>
        <w:rPr>
          <w:i/>
          <w:szCs w:val="28"/>
        </w:rPr>
      </w:pPr>
    </w:p>
    <w:p w:rsidR="00015E79" w:rsidRPr="00015E79" w:rsidRDefault="00015E79" w:rsidP="00015E79">
      <w:pPr>
        <w:ind w:right="-141" w:firstLine="709"/>
        <w:rPr>
          <w:b/>
          <w:i/>
          <w:szCs w:val="28"/>
        </w:rPr>
      </w:pPr>
      <w:r w:rsidRPr="00015E79">
        <w:rPr>
          <w:b/>
          <w:i/>
          <w:szCs w:val="28"/>
        </w:rPr>
        <w:t>ГУО «</w:t>
      </w:r>
      <w:proofErr w:type="spellStart"/>
      <w:r w:rsidRPr="00015E79">
        <w:rPr>
          <w:b/>
          <w:i/>
          <w:szCs w:val="28"/>
        </w:rPr>
        <w:t>Глушковичская</w:t>
      </w:r>
      <w:proofErr w:type="spellEnd"/>
      <w:r w:rsidRPr="00015E79">
        <w:rPr>
          <w:b/>
          <w:i/>
          <w:szCs w:val="28"/>
        </w:rPr>
        <w:t xml:space="preserve"> средняя школа»</w:t>
      </w:r>
    </w:p>
    <w:p w:rsidR="00015E79" w:rsidRDefault="00015E79" w:rsidP="00015E79">
      <w:pPr>
        <w:ind w:right="-141" w:firstLine="709"/>
        <w:rPr>
          <w:szCs w:val="28"/>
        </w:rPr>
      </w:pPr>
      <w:r w:rsidRPr="00197AC5">
        <w:rPr>
          <w:szCs w:val="28"/>
        </w:rPr>
        <w:t>Учреждение размещено в типовом здании.</w:t>
      </w:r>
      <w:r>
        <w:rPr>
          <w:szCs w:val="28"/>
        </w:rPr>
        <w:t xml:space="preserve"> </w:t>
      </w:r>
      <w:r w:rsidRPr="00197AC5">
        <w:rPr>
          <w:szCs w:val="28"/>
        </w:rPr>
        <w:t>Обучается в школе 296 учащихся, функционирует 18 классов-комплектов. Занятия организованы в две смены. Во вторую смену обучаются учащиеся двух 3-их и двух 4-ых классов, всего 67 учеников, что составляет 22,6 % от общего количества обучающихся. Наполняемость классов от 12 до 25 учащихся.</w:t>
      </w:r>
    </w:p>
    <w:p w:rsidR="00015E79" w:rsidRDefault="00015E79" w:rsidP="00015E79">
      <w:pPr>
        <w:ind w:right="-141" w:firstLine="709"/>
        <w:rPr>
          <w:szCs w:val="28"/>
        </w:rPr>
      </w:pPr>
      <w:r w:rsidRPr="00015E79">
        <w:rPr>
          <w:szCs w:val="28"/>
        </w:rPr>
        <w:drawing>
          <wp:inline distT="0" distB="0" distL="0" distR="0">
            <wp:extent cx="5116830" cy="3482340"/>
            <wp:effectExtent l="19050" t="0" r="7620" b="0"/>
            <wp:docPr id="28" name="Рисунок 1">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CDE51A74-5970-4383-AA43-129063982E42}"/>
                </a:ext>
              </a:extLst>
            </wp:docPr>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 xmlns:p="http://schemas.openxmlformats.org/presentationml/2006/main" xmlns:a16="http://schemas.microsoft.com/office/drawing/2014/main" xmlns:lc="http://schemas.openxmlformats.org/drawingml/2006/lockedCanvas" id="{CDE51A74-5970-4383-AA43-129063982E42}"/>
                        </a:ext>
                      </a:extLst>
                    </pic:cNvPr>
                    <pic:cNvPicPr>
                      <a:picLocks noChangeAspect="1"/>
                    </pic:cNvPicPr>
                  </pic:nvPicPr>
                  <pic:blipFill>
                    <a:blip r:embed="rId13" cstate="print"/>
                    <a:stretch>
                      <a:fillRect/>
                    </a:stretch>
                  </pic:blipFill>
                  <pic:spPr>
                    <a:xfrm>
                      <a:off x="0" y="0"/>
                      <a:ext cx="5118392" cy="3483403"/>
                    </a:xfrm>
                    <a:prstGeom prst="rect">
                      <a:avLst/>
                    </a:prstGeom>
                  </pic:spPr>
                </pic:pic>
              </a:graphicData>
            </a:graphic>
          </wp:inline>
        </w:drawing>
      </w:r>
    </w:p>
    <w:p w:rsidR="00015E79" w:rsidRDefault="00015E79" w:rsidP="00015E79">
      <w:pPr>
        <w:ind w:right="-141" w:firstLine="709"/>
        <w:rPr>
          <w:szCs w:val="28"/>
        </w:rPr>
      </w:pPr>
    </w:p>
    <w:p w:rsidR="00015E79" w:rsidRPr="00015E79" w:rsidRDefault="00015E79" w:rsidP="00015E79">
      <w:pPr>
        <w:ind w:right="-141" w:firstLine="709"/>
        <w:rPr>
          <w:szCs w:val="28"/>
        </w:rPr>
      </w:pPr>
      <w:r w:rsidRPr="00015E79">
        <w:rPr>
          <w:szCs w:val="28"/>
        </w:rPr>
        <w:t xml:space="preserve">Для проведения уроков физкультуры в школе имеется спортивный зал. При спортзале имеются раздевалки для мальчиков и девочек, при которых предусмотрены душевые и санузлы. </w:t>
      </w:r>
    </w:p>
    <w:p w:rsidR="00015E79" w:rsidRPr="00015E79" w:rsidRDefault="00015E79" w:rsidP="00015E79">
      <w:pPr>
        <w:ind w:right="-141" w:firstLine="709"/>
        <w:rPr>
          <w:szCs w:val="28"/>
        </w:rPr>
      </w:pPr>
      <w:r w:rsidRPr="00015E79">
        <w:rPr>
          <w:szCs w:val="28"/>
        </w:rPr>
        <w:t>В спортзале помимо уроков физкультуры проводятся спортивные секции (теннис, футбол, волейбол/баскетбол).</w:t>
      </w:r>
    </w:p>
    <w:p w:rsidR="00015E79" w:rsidRPr="00015E79" w:rsidRDefault="00015E79" w:rsidP="00015E79">
      <w:pPr>
        <w:ind w:right="-141" w:firstLine="709"/>
        <w:rPr>
          <w:szCs w:val="28"/>
        </w:rPr>
      </w:pPr>
      <w:r w:rsidRPr="00015E79">
        <w:rPr>
          <w:szCs w:val="28"/>
        </w:rPr>
        <w:t xml:space="preserve">Немаловажное значение в укреплении здоровья имеет и сбалансированное горячее питание: для учащихся школы организовано одноразовое горячее питание,  воспитанники группы продленного дня питаются </w:t>
      </w:r>
      <w:proofErr w:type="spellStart"/>
      <w:r w:rsidRPr="00015E79">
        <w:rPr>
          <w:szCs w:val="28"/>
        </w:rPr>
        <w:t>трехразово</w:t>
      </w:r>
      <w:proofErr w:type="spellEnd"/>
      <w:r w:rsidRPr="00015E79">
        <w:rPr>
          <w:szCs w:val="28"/>
        </w:rPr>
        <w:t>. Пищеблок школы обеспечен необходимым технологическим и холодильным оборудованием</w:t>
      </w:r>
    </w:p>
    <w:p w:rsidR="00015E79" w:rsidRPr="00015E79" w:rsidRDefault="00015E79" w:rsidP="00015E79">
      <w:pPr>
        <w:ind w:right="-141" w:firstLine="709"/>
        <w:rPr>
          <w:szCs w:val="28"/>
        </w:rPr>
      </w:pPr>
      <w:r w:rsidRPr="00015E79">
        <w:rPr>
          <w:szCs w:val="28"/>
        </w:rPr>
        <w:t xml:space="preserve">Также через пищеблок школы реализуются продукты здорового питания: гематоген, сироп шиповника и др. </w:t>
      </w:r>
    </w:p>
    <w:p w:rsidR="00015E79" w:rsidRDefault="00015E79" w:rsidP="00015E79">
      <w:pPr>
        <w:ind w:right="-141" w:firstLine="709"/>
        <w:rPr>
          <w:szCs w:val="28"/>
        </w:rPr>
      </w:pPr>
    </w:p>
    <w:p w:rsidR="00015E79" w:rsidRDefault="00015E79" w:rsidP="00015E79">
      <w:pPr>
        <w:ind w:right="-141" w:firstLine="709"/>
        <w:rPr>
          <w:szCs w:val="28"/>
        </w:rPr>
      </w:pPr>
    </w:p>
    <w:p w:rsidR="00015E79" w:rsidRDefault="00015E79" w:rsidP="00DB7C37">
      <w:pPr>
        <w:ind w:firstLine="709"/>
        <w:rPr>
          <w:color w:val="000000" w:themeColor="text1"/>
          <w:szCs w:val="28"/>
        </w:rPr>
      </w:pPr>
    </w:p>
    <w:p w:rsidR="00015E79" w:rsidRDefault="00015E79" w:rsidP="00DB7C37">
      <w:pPr>
        <w:ind w:firstLine="709"/>
        <w:rPr>
          <w:color w:val="000000" w:themeColor="text1"/>
          <w:szCs w:val="28"/>
        </w:rPr>
      </w:pPr>
      <w:r w:rsidRPr="00015E79">
        <w:rPr>
          <w:szCs w:val="28"/>
        </w:rPr>
        <w:object w:dxaOrig="7199"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9.6pt;height:304.8pt" o:ole="">
            <v:imagedata r:id="rId14" o:title=""/>
          </v:shape>
          <o:OLEObject Type="Embed" ProgID="PowerPoint.Slide.12" ShapeID="_x0000_i1025" DrawAspect="Content" ObjectID="_1818588270" r:id="rId15"/>
        </w:object>
      </w:r>
    </w:p>
    <w:p w:rsidR="00015E79" w:rsidRDefault="00015E79" w:rsidP="00DB7C37">
      <w:pPr>
        <w:ind w:firstLine="709"/>
        <w:rPr>
          <w:color w:val="000000" w:themeColor="text1"/>
          <w:szCs w:val="28"/>
        </w:rPr>
      </w:pPr>
    </w:p>
    <w:p w:rsidR="00015E79" w:rsidRPr="00954997" w:rsidRDefault="00015E79" w:rsidP="00015E79">
      <w:pPr>
        <w:spacing w:after="0" w:line="240" w:lineRule="auto"/>
        <w:ind w:right="0" w:firstLine="709"/>
        <w:rPr>
          <w:szCs w:val="28"/>
        </w:rPr>
      </w:pPr>
      <w:r w:rsidRPr="00954997">
        <w:rPr>
          <w:szCs w:val="28"/>
        </w:rPr>
        <w:t xml:space="preserve">В 2024 году </w:t>
      </w:r>
      <w:r>
        <w:rPr>
          <w:szCs w:val="28"/>
        </w:rPr>
        <w:t xml:space="preserve">в </w:t>
      </w:r>
      <w:r w:rsidRPr="00954997">
        <w:rPr>
          <w:szCs w:val="28"/>
        </w:rPr>
        <w:t>ГУО «</w:t>
      </w:r>
      <w:proofErr w:type="spellStart"/>
      <w:r w:rsidRPr="00954997">
        <w:rPr>
          <w:szCs w:val="28"/>
        </w:rPr>
        <w:t>Глушковичская</w:t>
      </w:r>
      <w:proofErr w:type="spellEnd"/>
      <w:r w:rsidRPr="00954997">
        <w:rPr>
          <w:szCs w:val="28"/>
        </w:rPr>
        <w:t xml:space="preserve"> средняя школа»</w:t>
      </w:r>
      <w:r>
        <w:rPr>
          <w:szCs w:val="28"/>
        </w:rPr>
        <w:t xml:space="preserve"> </w:t>
      </w:r>
      <w:proofErr w:type="gramStart"/>
      <w:r>
        <w:rPr>
          <w:szCs w:val="28"/>
        </w:rPr>
        <w:t>проведены</w:t>
      </w:r>
      <w:r w:rsidRPr="00954997">
        <w:rPr>
          <w:szCs w:val="28"/>
        </w:rPr>
        <w:t xml:space="preserve"> работы по благоустройству территории</w:t>
      </w:r>
      <w:r>
        <w:rPr>
          <w:szCs w:val="28"/>
        </w:rPr>
        <w:t xml:space="preserve"> построен</w:t>
      </w:r>
      <w:proofErr w:type="gramEnd"/>
      <w:r w:rsidRPr="00954997">
        <w:rPr>
          <w:szCs w:val="28"/>
        </w:rPr>
        <w:t xml:space="preserve"> легкоатлетическ</w:t>
      </w:r>
      <w:r>
        <w:rPr>
          <w:szCs w:val="28"/>
        </w:rPr>
        <w:t>ий</w:t>
      </w:r>
      <w:r w:rsidRPr="00954997">
        <w:rPr>
          <w:szCs w:val="28"/>
        </w:rPr>
        <w:t xml:space="preserve"> сектор с оборудованием секторов для метания копья, для метания диска</w:t>
      </w:r>
      <w:r>
        <w:rPr>
          <w:szCs w:val="28"/>
        </w:rPr>
        <w:t xml:space="preserve"> и </w:t>
      </w:r>
      <w:r w:rsidRPr="00954997">
        <w:rPr>
          <w:szCs w:val="28"/>
        </w:rPr>
        <w:t>ядра.</w:t>
      </w:r>
    </w:p>
    <w:p w:rsidR="00015E79" w:rsidRDefault="00015E79" w:rsidP="00015E79">
      <w:pPr>
        <w:spacing w:after="0" w:line="240" w:lineRule="auto"/>
        <w:ind w:right="0" w:firstLine="709"/>
        <w:rPr>
          <w:szCs w:val="28"/>
        </w:rPr>
      </w:pPr>
      <w:r w:rsidRPr="00954997">
        <w:rPr>
          <w:szCs w:val="28"/>
        </w:rPr>
        <w:t xml:space="preserve"> В сентябре состоялось открытие объекта проведением первенства ДЮСШ по легкой атлетике среди юношей и девушек.</w:t>
      </w:r>
    </w:p>
    <w:p w:rsidR="00015E79" w:rsidRDefault="00015E79" w:rsidP="00015E79">
      <w:pPr>
        <w:spacing w:after="0" w:line="240" w:lineRule="auto"/>
        <w:ind w:right="0" w:firstLine="709"/>
        <w:rPr>
          <w:color w:val="000000" w:themeColor="text1"/>
          <w:szCs w:val="28"/>
        </w:rPr>
      </w:pPr>
    </w:p>
    <w:p w:rsidR="00015E79" w:rsidRDefault="00015E79" w:rsidP="00DB7C37">
      <w:pPr>
        <w:ind w:firstLine="709"/>
        <w:rPr>
          <w:color w:val="000000" w:themeColor="text1"/>
          <w:szCs w:val="28"/>
        </w:rPr>
      </w:pPr>
      <w:r w:rsidRPr="00015E79">
        <w:rPr>
          <w:color w:val="000000" w:themeColor="text1"/>
          <w:szCs w:val="28"/>
        </w:rPr>
        <w:drawing>
          <wp:inline distT="0" distB="0" distL="0" distR="0">
            <wp:extent cx="5657849" cy="3962400"/>
            <wp:effectExtent l="19050" t="0" r="1" b="0"/>
            <wp:docPr id="29" name="Рисунок 4">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B56D8720-92F1-4582-9618-FE6F587FBEDE}"/>
                </a:ext>
              </a:extLst>
            </wp:docPr>
            <wp:cNvGraphicFramePr/>
            <a:graphic xmlns:a="http://schemas.openxmlformats.org/drawingml/2006/main">
              <a:graphicData uri="http://schemas.openxmlformats.org/drawingml/2006/picture">
                <pic:pic xmlns:pic="http://schemas.openxmlformats.org/drawingml/2006/picture">
                  <pic:nvPicPr>
                    <pic:cNvPr id="17" name="Рисунок 16">
                      <a:extLst>
                        <a:ext uri="{FF2B5EF4-FFF2-40B4-BE49-F238E27FC236}">
                          <a16:creationId xmlns="" xmlns:p="http://schemas.openxmlformats.org/presentationml/2006/main" xmlns:a16="http://schemas.microsoft.com/office/drawing/2014/main" xmlns:lc="http://schemas.openxmlformats.org/drawingml/2006/lockedCanvas" id="{B56D8720-92F1-4582-9618-FE6F587FBEDE}"/>
                        </a:ext>
                      </a:extLst>
                    </pic:cNvPr>
                    <pic:cNvPicPr>
                      <a:picLocks noChangeAspect="1"/>
                    </pic:cNvPicPr>
                  </pic:nvPicPr>
                  <pic:blipFill>
                    <a:blip r:embed="rId16" cstate="print"/>
                    <a:stretch>
                      <a:fillRect/>
                    </a:stretch>
                  </pic:blipFill>
                  <pic:spPr>
                    <a:xfrm>
                      <a:off x="0" y="0"/>
                      <a:ext cx="5663740" cy="3966525"/>
                    </a:xfrm>
                    <a:prstGeom prst="rect">
                      <a:avLst/>
                    </a:prstGeom>
                  </pic:spPr>
                </pic:pic>
              </a:graphicData>
            </a:graphic>
          </wp:inline>
        </w:drawing>
      </w:r>
    </w:p>
    <w:p w:rsidR="00015E79" w:rsidRDefault="00015E79" w:rsidP="00DB7C37">
      <w:pPr>
        <w:ind w:firstLine="709"/>
        <w:rPr>
          <w:color w:val="000000" w:themeColor="text1"/>
          <w:szCs w:val="28"/>
        </w:rPr>
      </w:pPr>
      <w:r w:rsidRPr="00015E79">
        <w:rPr>
          <w:color w:val="000000" w:themeColor="text1"/>
          <w:szCs w:val="28"/>
        </w:rPr>
        <w:lastRenderedPageBreak/>
        <w:drawing>
          <wp:inline distT="0" distB="0" distL="0" distR="0">
            <wp:extent cx="5657850" cy="4152900"/>
            <wp:effectExtent l="19050" t="0" r="0" b="0"/>
            <wp:docPr id="31" name="Рисунок 7">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5A026ADC-3C20-4DDC-BD3E-B3D0DCB030CF}"/>
                </a:ext>
              </a:extLst>
            </wp:docPr>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 xmlns:p="http://schemas.openxmlformats.org/presentationml/2006/main" xmlns:a16="http://schemas.microsoft.com/office/drawing/2014/main" xmlns:lc="http://schemas.openxmlformats.org/drawingml/2006/lockedCanvas" id="{5A026ADC-3C20-4DDC-BD3E-B3D0DCB030CF}"/>
                        </a:ext>
                      </a:extLst>
                    </pic:cNvPr>
                    <pic:cNvPicPr>
                      <a:picLocks noChangeAspect="1"/>
                    </pic:cNvPicPr>
                  </pic:nvPicPr>
                  <pic:blipFill>
                    <a:blip r:embed="rId17" cstate="print"/>
                    <a:stretch>
                      <a:fillRect/>
                    </a:stretch>
                  </pic:blipFill>
                  <pic:spPr>
                    <a:xfrm>
                      <a:off x="0" y="0"/>
                      <a:ext cx="5663740" cy="4157223"/>
                    </a:xfrm>
                    <a:prstGeom prst="rect">
                      <a:avLst/>
                    </a:prstGeom>
                  </pic:spPr>
                </pic:pic>
              </a:graphicData>
            </a:graphic>
          </wp:inline>
        </w:drawing>
      </w:r>
    </w:p>
    <w:p w:rsidR="00015E79" w:rsidRDefault="00015E79" w:rsidP="00DB7C37">
      <w:pPr>
        <w:ind w:firstLine="709"/>
        <w:rPr>
          <w:color w:val="000000" w:themeColor="text1"/>
          <w:szCs w:val="28"/>
        </w:rPr>
      </w:pPr>
    </w:p>
    <w:p w:rsidR="00015E79" w:rsidRDefault="00015E79" w:rsidP="00DB7C37">
      <w:pPr>
        <w:ind w:firstLine="709"/>
        <w:rPr>
          <w:color w:val="000000" w:themeColor="text1"/>
          <w:szCs w:val="28"/>
        </w:rPr>
      </w:pPr>
      <w:r>
        <w:rPr>
          <w:color w:val="000000" w:themeColor="text1"/>
          <w:szCs w:val="28"/>
        </w:rPr>
        <w:t>ГУО «</w:t>
      </w:r>
      <w:proofErr w:type="spellStart"/>
      <w:r>
        <w:rPr>
          <w:color w:val="000000" w:themeColor="text1"/>
          <w:szCs w:val="28"/>
        </w:rPr>
        <w:t>Глушковичский</w:t>
      </w:r>
      <w:proofErr w:type="spellEnd"/>
      <w:r>
        <w:rPr>
          <w:color w:val="000000" w:themeColor="text1"/>
          <w:szCs w:val="28"/>
        </w:rPr>
        <w:t xml:space="preserve"> детский сад»</w:t>
      </w:r>
    </w:p>
    <w:p w:rsidR="00015E79" w:rsidRPr="00954997" w:rsidRDefault="00015E79" w:rsidP="00015E79">
      <w:pPr>
        <w:ind w:firstLine="709"/>
        <w:rPr>
          <w:szCs w:val="28"/>
        </w:rPr>
      </w:pPr>
      <w:r w:rsidRPr="00954997">
        <w:rPr>
          <w:szCs w:val="28"/>
        </w:rPr>
        <w:t>Работа детского сада по формированию здорового образа жизни, профилактике ВИЧ-инфекции ведется согласно планам работы, направленных на профилактику вредных привычек и укреплению здоровья школьников.</w:t>
      </w:r>
    </w:p>
    <w:p w:rsidR="00015E79" w:rsidRPr="00954997" w:rsidRDefault="00015E79" w:rsidP="00015E79">
      <w:pPr>
        <w:ind w:firstLine="709"/>
        <w:rPr>
          <w:szCs w:val="28"/>
        </w:rPr>
      </w:pPr>
      <w:r w:rsidRPr="00954997">
        <w:rPr>
          <w:szCs w:val="28"/>
        </w:rPr>
        <w:t>Проводятся различные информационно-образовательные и пропагандистские мероприятия:</w:t>
      </w:r>
    </w:p>
    <w:p w:rsidR="00015E79" w:rsidRPr="00954997" w:rsidRDefault="00015E79" w:rsidP="00015E79">
      <w:pPr>
        <w:ind w:firstLine="709"/>
        <w:rPr>
          <w:szCs w:val="28"/>
        </w:rPr>
      </w:pPr>
      <w:r w:rsidRPr="00954997">
        <w:rPr>
          <w:szCs w:val="28"/>
        </w:rPr>
        <w:t>- проведение дней здоровья, дня борьбы с курением;</w:t>
      </w:r>
    </w:p>
    <w:p w:rsidR="00015E79" w:rsidRPr="00954997" w:rsidRDefault="00015E79" w:rsidP="00015E79">
      <w:pPr>
        <w:ind w:firstLine="709"/>
        <w:rPr>
          <w:szCs w:val="28"/>
        </w:rPr>
      </w:pPr>
      <w:r w:rsidRPr="00954997">
        <w:rPr>
          <w:szCs w:val="28"/>
        </w:rPr>
        <w:t xml:space="preserve"> - проведение спортивных праздников, развлечений, семейных конкурсов;</w:t>
      </w:r>
    </w:p>
    <w:p w:rsidR="00015E79" w:rsidRPr="00954997" w:rsidRDefault="00015E79" w:rsidP="00015E79">
      <w:pPr>
        <w:ind w:firstLine="709"/>
        <w:rPr>
          <w:szCs w:val="28"/>
        </w:rPr>
      </w:pPr>
      <w:r w:rsidRPr="00954997">
        <w:rPr>
          <w:szCs w:val="28"/>
        </w:rPr>
        <w:t xml:space="preserve"> - проведение акций по пропаганде ЗОЖ и профилактике здорового поколения;</w:t>
      </w:r>
    </w:p>
    <w:p w:rsidR="00015E79" w:rsidRPr="00954997" w:rsidRDefault="00015E79" w:rsidP="00015E79">
      <w:pPr>
        <w:ind w:firstLine="709"/>
        <w:rPr>
          <w:szCs w:val="28"/>
        </w:rPr>
      </w:pPr>
      <w:r w:rsidRPr="00954997">
        <w:rPr>
          <w:szCs w:val="28"/>
        </w:rPr>
        <w:t xml:space="preserve"> - дискуссии, лекции, беседы;</w:t>
      </w:r>
    </w:p>
    <w:p w:rsidR="00015E79" w:rsidRPr="00954997" w:rsidRDefault="00015E79" w:rsidP="00015E79">
      <w:pPr>
        <w:ind w:firstLine="709"/>
        <w:rPr>
          <w:szCs w:val="28"/>
        </w:rPr>
      </w:pPr>
      <w:r w:rsidRPr="00954997">
        <w:rPr>
          <w:szCs w:val="28"/>
        </w:rPr>
        <w:t>- проведение Недели здорового образа жизни;</w:t>
      </w:r>
    </w:p>
    <w:p w:rsidR="00015E79" w:rsidRPr="00954997" w:rsidRDefault="00015E79" w:rsidP="00015E79">
      <w:pPr>
        <w:ind w:firstLine="709"/>
        <w:rPr>
          <w:szCs w:val="28"/>
        </w:rPr>
      </w:pPr>
      <w:r w:rsidRPr="00954997">
        <w:rPr>
          <w:szCs w:val="28"/>
        </w:rPr>
        <w:t xml:space="preserve"> - организация медицинского осмотра;</w:t>
      </w:r>
    </w:p>
    <w:p w:rsidR="00015E79" w:rsidRPr="00812910" w:rsidRDefault="00015E79" w:rsidP="00015E79">
      <w:pPr>
        <w:ind w:firstLine="709"/>
        <w:rPr>
          <w:szCs w:val="28"/>
        </w:rPr>
      </w:pPr>
      <w:r w:rsidRPr="00954997">
        <w:rPr>
          <w:szCs w:val="28"/>
        </w:rPr>
        <w:t>- разрабатываются буклеты по ЗОЖ, ВИЧ-инфекции, в каждой групповой ячейке оформлены информационные стенды.</w:t>
      </w:r>
    </w:p>
    <w:p w:rsidR="00015E79" w:rsidRDefault="00D763A8" w:rsidP="00DB7C37">
      <w:pPr>
        <w:ind w:firstLine="709"/>
        <w:rPr>
          <w:color w:val="000000" w:themeColor="text1"/>
          <w:szCs w:val="28"/>
        </w:rPr>
      </w:pPr>
      <w:r w:rsidRPr="00D763A8">
        <w:rPr>
          <w:color w:val="000000" w:themeColor="text1"/>
          <w:szCs w:val="28"/>
        </w:rPr>
        <w:lastRenderedPageBreak/>
        <w:drawing>
          <wp:inline distT="0" distB="0" distL="0" distR="0">
            <wp:extent cx="5730240" cy="4465320"/>
            <wp:effectExtent l="19050" t="0" r="3810" b="0"/>
            <wp:docPr id="32" name="Рисунок 8">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7CEDEC8B-DD7E-428F-AA24-09B593BA7EA2}"/>
                </a:ext>
              </a:extLst>
            </wp:docPr>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 xmlns:p="http://schemas.openxmlformats.org/presentationml/2006/main" xmlns:a16="http://schemas.microsoft.com/office/drawing/2014/main" xmlns:lc="http://schemas.openxmlformats.org/drawingml/2006/lockedCanvas" id="{7CEDEC8B-DD7E-428F-AA24-09B593BA7EA2}"/>
                        </a:ext>
                      </a:extLst>
                    </pic:cNvPr>
                    <pic:cNvPicPr>
                      <a:picLocks noChangeAspect="1"/>
                    </pic:cNvPicPr>
                  </pic:nvPicPr>
                  <pic:blipFill>
                    <a:blip r:embed="rId18" cstate="print"/>
                    <a:stretch>
                      <a:fillRect/>
                    </a:stretch>
                  </pic:blipFill>
                  <pic:spPr>
                    <a:xfrm>
                      <a:off x="0" y="0"/>
                      <a:ext cx="5730028" cy="4465155"/>
                    </a:xfrm>
                    <a:prstGeom prst="rect">
                      <a:avLst/>
                    </a:prstGeom>
                  </pic:spPr>
                </pic:pic>
              </a:graphicData>
            </a:graphic>
          </wp:inline>
        </w:drawing>
      </w:r>
    </w:p>
    <w:p w:rsidR="00015E79" w:rsidRDefault="00015E79" w:rsidP="00DB7C37">
      <w:pPr>
        <w:ind w:firstLine="709"/>
        <w:rPr>
          <w:color w:val="000000" w:themeColor="text1"/>
          <w:szCs w:val="28"/>
        </w:rPr>
      </w:pPr>
    </w:p>
    <w:p w:rsidR="00D763A8" w:rsidRPr="00954997" w:rsidRDefault="00D763A8" w:rsidP="00D763A8">
      <w:pPr>
        <w:ind w:firstLine="709"/>
        <w:rPr>
          <w:szCs w:val="28"/>
        </w:rPr>
      </w:pPr>
      <w:r w:rsidRPr="00D763A8">
        <w:rPr>
          <w:b/>
          <w:szCs w:val="28"/>
        </w:rPr>
        <w:t xml:space="preserve">В </w:t>
      </w:r>
      <w:proofErr w:type="spellStart"/>
      <w:r w:rsidRPr="00D763A8">
        <w:rPr>
          <w:b/>
          <w:szCs w:val="28"/>
        </w:rPr>
        <w:t>Глушковичском</w:t>
      </w:r>
      <w:proofErr w:type="spellEnd"/>
      <w:r w:rsidRPr="00D763A8">
        <w:rPr>
          <w:b/>
          <w:szCs w:val="28"/>
        </w:rPr>
        <w:t xml:space="preserve"> культурно-спортивном центре</w:t>
      </w:r>
      <w:r>
        <w:rPr>
          <w:szCs w:val="28"/>
        </w:rPr>
        <w:t xml:space="preserve"> о</w:t>
      </w:r>
      <w:r w:rsidRPr="00954997">
        <w:rPr>
          <w:szCs w:val="28"/>
        </w:rPr>
        <w:t>дним из направлений работы является культурно-массовая работа по пропаганде здорового образа жизни.</w:t>
      </w:r>
    </w:p>
    <w:p w:rsidR="00D763A8" w:rsidRDefault="00D763A8" w:rsidP="00D763A8">
      <w:pPr>
        <w:ind w:firstLine="709"/>
        <w:rPr>
          <w:szCs w:val="28"/>
        </w:rPr>
      </w:pPr>
      <w:r w:rsidRPr="00954997">
        <w:rPr>
          <w:szCs w:val="28"/>
        </w:rPr>
        <w:t xml:space="preserve">В основном эта работа по предупреждению пьянства, алкоголизма и </w:t>
      </w:r>
      <w:proofErr w:type="spellStart"/>
      <w:r w:rsidRPr="00954997">
        <w:rPr>
          <w:szCs w:val="28"/>
        </w:rPr>
        <w:t>табакокурения</w:t>
      </w:r>
      <w:proofErr w:type="spellEnd"/>
      <w:r w:rsidRPr="00954997">
        <w:rPr>
          <w:szCs w:val="28"/>
        </w:rPr>
        <w:t>, противодействию наркомании и употреблению разного рода курительных смесей, профилактике ВИЧ-инфекции, ведению здорового образа жизни.</w:t>
      </w:r>
    </w:p>
    <w:p w:rsidR="00015E79" w:rsidRDefault="00D763A8" w:rsidP="00DB7C37">
      <w:pPr>
        <w:ind w:firstLine="709"/>
        <w:rPr>
          <w:color w:val="000000" w:themeColor="text1"/>
          <w:szCs w:val="28"/>
        </w:rPr>
      </w:pPr>
      <w:r w:rsidRPr="00D763A8">
        <w:rPr>
          <w:color w:val="000000" w:themeColor="text1"/>
          <w:szCs w:val="28"/>
        </w:rPr>
        <w:drawing>
          <wp:inline distT="0" distB="0" distL="0" distR="0">
            <wp:extent cx="5482590" cy="3337560"/>
            <wp:effectExtent l="19050" t="0" r="3810" b="0"/>
            <wp:docPr id="33" name="Рисунок 9">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B357F645-E06C-438D-AFFE-4411D25E49C6}"/>
                </a:ext>
              </a:extLst>
            </wp:docPr>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 xmlns:p="http://schemas.openxmlformats.org/presentationml/2006/main" xmlns:a16="http://schemas.microsoft.com/office/drawing/2014/main" xmlns:lc="http://schemas.openxmlformats.org/drawingml/2006/lockedCanvas" id="{B357F645-E06C-438D-AFFE-4411D25E49C6}"/>
                        </a:ext>
                      </a:extLst>
                    </pic:cNvPr>
                    <pic:cNvPicPr>
                      <a:picLocks noChangeAspect="1"/>
                    </pic:cNvPicPr>
                  </pic:nvPicPr>
                  <pic:blipFill>
                    <a:blip r:embed="rId19" cstate="print"/>
                    <a:stretch>
                      <a:fillRect/>
                    </a:stretch>
                  </pic:blipFill>
                  <pic:spPr>
                    <a:xfrm>
                      <a:off x="0" y="0"/>
                      <a:ext cx="5489794" cy="3341945"/>
                    </a:xfrm>
                    <a:prstGeom prst="rect">
                      <a:avLst/>
                    </a:prstGeom>
                  </pic:spPr>
                </pic:pic>
              </a:graphicData>
            </a:graphic>
          </wp:inline>
        </w:drawing>
      </w:r>
    </w:p>
    <w:p w:rsidR="00015E79" w:rsidRDefault="00015E79" w:rsidP="00DB7C37">
      <w:pPr>
        <w:ind w:firstLine="709"/>
        <w:rPr>
          <w:color w:val="000000" w:themeColor="text1"/>
          <w:szCs w:val="28"/>
        </w:rPr>
      </w:pPr>
    </w:p>
    <w:p w:rsidR="00D763A8" w:rsidRDefault="00D763A8" w:rsidP="00D763A8">
      <w:pPr>
        <w:ind w:firstLine="709"/>
        <w:rPr>
          <w:szCs w:val="28"/>
        </w:rPr>
      </w:pPr>
      <w:r w:rsidRPr="00954997">
        <w:rPr>
          <w:szCs w:val="28"/>
        </w:rPr>
        <w:lastRenderedPageBreak/>
        <w:t>На всех объектах</w:t>
      </w:r>
      <w:r>
        <w:rPr>
          <w:szCs w:val="28"/>
        </w:rPr>
        <w:t xml:space="preserve"> торговли</w:t>
      </w:r>
      <w:r w:rsidRPr="00954997">
        <w:rPr>
          <w:szCs w:val="28"/>
        </w:rPr>
        <w:t xml:space="preserve"> реализуются продукты здорового питания, оформлены уголки здоровья, имеются материалы по здоровому питанию.  </w:t>
      </w:r>
      <w:r>
        <w:rPr>
          <w:szCs w:val="28"/>
        </w:rPr>
        <w:t>За период реализации проекта у</w:t>
      </w:r>
      <w:r w:rsidRPr="00954997">
        <w:rPr>
          <w:szCs w:val="28"/>
        </w:rPr>
        <w:t>меньшились объемы продаж ликероводочной продукции и табачных изделий.</w:t>
      </w:r>
    </w:p>
    <w:p w:rsidR="00015E79" w:rsidRDefault="00D763A8" w:rsidP="00DB7C37">
      <w:pPr>
        <w:ind w:firstLine="709"/>
        <w:rPr>
          <w:color w:val="000000" w:themeColor="text1"/>
          <w:szCs w:val="28"/>
        </w:rPr>
      </w:pPr>
      <w:r w:rsidRPr="00D763A8">
        <w:rPr>
          <w:color w:val="000000" w:themeColor="text1"/>
          <w:szCs w:val="28"/>
        </w:rPr>
        <w:drawing>
          <wp:inline distT="0" distB="0" distL="0" distR="0">
            <wp:extent cx="5551170" cy="3505200"/>
            <wp:effectExtent l="19050" t="0" r="0" b="0"/>
            <wp:docPr id="34" name="Рисунок 10">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09DDB080-BAA8-435C-B065-F5EFAD9D3309}"/>
                </a:ext>
              </a:extLst>
            </wp:docPr>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 xmlns:p="http://schemas.openxmlformats.org/presentationml/2006/main" xmlns:a16="http://schemas.microsoft.com/office/drawing/2014/main" xmlns:lc="http://schemas.openxmlformats.org/drawingml/2006/lockedCanvas" id="{09DDB080-BAA8-435C-B065-F5EFAD9D3309}"/>
                        </a:ext>
                      </a:extLst>
                    </pic:cNvPr>
                    <pic:cNvPicPr>
                      <a:picLocks noChangeAspect="1"/>
                    </pic:cNvPicPr>
                  </pic:nvPicPr>
                  <pic:blipFill>
                    <a:blip r:embed="rId20" cstate="print"/>
                    <a:stretch>
                      <a:fillRect/>
                    </a:stretch>
                  </pic:blipFill>
                  <pic:spPr>
                    <a:xfrm>
                      <a:off x="0" y="0"/>
                      <a:ext cx="5557762" cy="3509363"/>
                    </a:xfrm>
                    <a:prstGeom prst="rect">
                      <a:avLst/>
                    </a:prstGeom>
                  </pic:spPr>
                </pic:pic>
              </a:graphicData>
            </a:graphic>
          </wp:inline>
        </w:drawing>
      </w:r>
    </w:p>
    <w:p w:rsidR="00015E79" w:rsidRDefault="00015E79" w:rsidP="00DB7C37">
      <w:pPr>
        <w:ind w:firstLine="709"/>
        <w:rPr>
          <w:color w:val="000000" w:themeColor="text1"/>
          <w:szCs w:val="28"/>
        </w:rPr>
      </w:pPr>
    </w:p>
    <w:p w:rsidR="00015E79" w:rsidRDefault="00015E79" w:rsidP="00DB7C37">
      <w:pPr>
        <w:ind w:firstLine="709"/>
        <w:rPr>
          <w:color w:val="000000" w:themeColor="text1"/>
          <w:szCs w:val="28"/>
        </w:rPr>
      </w:pPr>
    </w:p>
    <w:p w:rsidR="00D763A8" w:rsidRPr="00954997" w:rsidRDefault="00D763A8" w:rsidP="00D763A8">
      <w:pPr>
        <w:ind w:firstLine="709"/>
        <w:rPr>
          <w:szCs w:val="28"/>
        </w:rPr>
      </w:pPr>
      <w:r w:rsidRPr="00954997">
        <w:rPr>
          <w:szCs w:val="28"/>
        </w:rPr>
        <w:t xml:space="preserve">На территории </w:t>
      </w:r>
      <w:proofErr w:type="spellStart"/>
      <w:r w:rsidRPr="00954997">
        <w:rPr>
          <w:szCs w:val="28"/>
        </w:rPr>
        <w:t>аг</w:t>
      </w:r>
      <w:proofErr w:type="spellEnd"/>
      <w:r w:rsidRPr="00954997">
        <w:rPr>
          <w:szCs w:val="28"/>
        </w:rPr>
        <w:t xml:space="preserve">. Глушковичи проводятся мероприятия по благоустройству и озеленению. Особое внимание уделяется наведению порядка уборке дворовых территорий, улиц, сквера, зеленых парковых зон. Также проведен ремонт автодороги по ул. </w:t>
      </w:r>
      <w:proofErr w:type="gramStart"/>
      <w:r w:rsidRPr="00954997">
        <w:rPr>
          <w:szCs w:val="28"/>
        </w:rPr>
        <w:t>Советская</w:t>
      </w:r>
      <w:proofErr w:type="gramEnd"/>
      <w:r w:rsidRPr="00954997">
        <w:rPr>
          <w:szCs w:val="28"/>
        </w:rPr>
        <w:t>, тротуаров. Ежегодно провод</w:t>
      </w:r>
      <w:r>
        <w:rPr>
          <w:szCs w:val="28"/>
        </w:rPr>
        <w:t>я</w:t>
      </w:r>
      <w:r w:rsidRPr="00954997">
        <w:rPr>
          <w:szCs w:val="28"/>
        </w:rPr>
        <w:t>тся «месячник</w:t>
      </w:r>
      <w:r>
        <w:rPr>
          <w:szCs w:val="28"/>
        </w:rPr>
        <w:t>и</w:t>
      </w:r>
      <w:r w:rsidRPr="00954997">
        <w:rPr>
          <w:szCs w:val="28"/>
        </w:rPr>
        <w:t xml:space="preserve"> по благоустройству». </w:t>
      </w:r>
    </w:p>
    <w:p w:rsidR="00D763A8" w:rsidRDefault="00D763A8" w:rsidP="00D763A8">
      <w:pPr>
        <w:ind w:firstLine="709"/>
        <w:rPr>
          <w:szCs w:val="28"/>
        </w:rPr>
      </w:pPr>
      <w:proofErr w:type="gramStart"/>
      <w:r w:rsidRPr="00954997">
        <w:rPr>
          <w:szCs w:val="28"/>
        </w:rPr>
        <w:t xml:space="preserve">В </w:t>
      </w:r>
      <w:proofErr w:type="spellStart"/>
      <w:r w:rsidRPr="00954997">
        <w:rPr>
          <w:szCs w:val="28"/>
        </w:rPr>
        <w:t>аг</w:t>
      </w:r>
      <w:proofErr w:type="spellEnd"/>
      <w:proofErr w:type="gramEnd"/>
      <w:r w:rsidRPr="00954997">
        <w:rPr>
          <w:szCs w:val="28"/>
        </w:rPr>
        <w:t>. Глушковичи ежегодно проводится конкурс на лучший усадебный дом и лучшее содержание территорий организаций и учреждений.</w:t>
      </w:r>
    </w:p>
    <w:p w:rsidR="00DB7C37" w:rsidRPr="00590583" w:rsidRDefault="00D763A8" w:rsidP="00DB7C37">
      <w:pPr>
        <w:rPr>
          <w:color w:val="000000" w:themeColor="text1"/>
          <w:szCs w:val="28"/>
        </w:rPr>
      </w:pPr>
      <w:r w:rsidRPr="00D763A8">
        <w:rPr>
          <w:color w:val="000000" w:themeColor="text1"/>
          <w:szCs w:val="28"/>
        </w:rPr>
        <w:object w:dxaOrig="7199" w:dyaOrig="5399">
          <v:shape id="_x0000_i1026" type="#_x0000_t75" style="width:442.8pt;height:270pt" o:ole="">
            <v:imagedata r:id="rId21" o:title=""/>
          </v:shape>
          <o:OLEObject Type="Embed" ProgID="PowerPoint.Slide.12" ShapeID="_x0000_i1026" DrawAspect="Content" ObjectID="_1818588271" r:id="rId22"/>
        </w:object>
      </w:r>
    </w:p>
    <w:p w:rsidR="00DB7C37" w:rsidRDefault="00DB7C37" w:rsidP="006B592F">
      <w:pPr>
        <w:spacing w:after="0" w:line="240" w:lineRule="auto"/>
        <w:ind w:left="928" w:right="0" w:firstLine="0"/>
        <w:rPr>
          <w:bCs/>
          <w:color w:val="auto"/>
          <w:szCs w:val="28"/>
        </w:rPr>
      </w:pPr>
    </w:p>
    <w:p w:rsidR="00D763A8" w:rsidRDefault="00D763A8" w:rsidP="00D763A8">
      <w:pPr>
        <w:ind w:right="-141" w:firstLine="709"/>
        <w:rPr>
          <w:szCs w:val="28"/>
        </w:rPr>
      </w:pPr>
      <w:r w:rsidRPr="00812910">
        <w:rPr>
          <w:szCs w:val="28"/>
        </w:rPr>
        <w:t>Для занятий физкультурой и спортом, в рамках проекта в 20</w:t>
      </w:r>
      <w:r>
        <w:rPr>
          <w:szCs w:val="28"/>
        </w:rPr>
        <w:t>23</w:t>
      </w:r>
      <w:r w:rsidRPr="00812910">
        <w:rPr>
          <w:szCs w:val="28"/>
        </w:rPr>
        <w:t xml:space="preserve"> году </w:t>
      </w:r>
      <w:proofErr w:type="gramStart"/>
      <w:r w:rsidRPr="00812910">
        <w:rPr>
          <w:szCs w:val="28"/>
        </w:rPr>
        <w:t xml:space="preserve">в </w:t>
      </w:r>
      <w:proofErr w:type="spellStart"/>
      <w:r w:rsidRPr="00812910">
        <w:rPr>
          <w:szCs w:val="28"/>
        </w:rPr>
        <w:t>аг</w:t>
      </w:r>
      <w:proofErr w:type="spellEnd"/>
      <w:proofErr w:type="gramEnd"/>
      <w:r w:rsidRPr="00812910">
        <w:rPr>
          <w:szCs w:val="28"/>
        </w:rPr>
        <w:t xml:space="preserve">. Глушковичи открыли футбольное поле с искусственным </w:t>
      </w:r>
      <w:r>
        <w:rPr>
          <w:szCs w:val="28"/>
        </w:rPr>
        <w:t>п</w:t>
      </w:r>
      <w:r w:rsidRPr="00812910">
        <w:rPr>
          <w:szCs w:val="28"/>
        </w:rPr>
        <w:t>окрытием.</w:t>
      </w:r>
    </w:p>
    <w:p w:rsidR="00D763A8" w:rsidRDefault="00D763A8" w:rsidP="00D763A8">
      <w:pPr>
        <w:ind w:right="-141" w:firstLine="709"/>
        <w:rPr>
          <w:szCs w:val="28"/>
        </w:rPr>
      </w:pPr>
    </w:p>
    <w:p w:rsidR="00DB7C37" w:rsidRDefault="00D763A8" w:rsidP="006B592F">
      <w:pPr>
        <w:spacing w:after="0" w:line="240" w:lineRule="auto"/>
        <w:ind w:left="928" w:right="0" w:firstLine="0"/>
        <w:rPr>
          <w:bCs/>
          <w:color w:val="auto"/>
          <w:szCs w:val="28"/>
        </w:rPr>
      </w:pPr>
      <w:r w:rsidRPr="00D763A8">
        <w:rPr>
          <w:bCs/>
          <w:color w:val="auto"/>
          <w:szCs w:val="28"/>
        </w:rPr>
        <w:object w:dxaOrig="7199" w:dyaOrig="5399">
          <v:shape id="_x0000_i1027" type="#_x0000_t75" style="width:434.4pt;height:270pt" o:ole="">
            <v:imagedata r:id="rId23" o:title=""/>
          </v:shape>
          <o:OLEObject Type="Embed" ProgID="PowerPoint.Slide.12" ShapeID="_x0000_i1027" DrawAspect="Content" ObjectID="_1818588272" r:id="rId24"/>
        </w:object>
      </w:r>
    </w:p>
    <w:p w:rsidR="00DB7C37" w:rsidRDefault="00DB7C37" w:rsidP="006B592F">
      <w:pPr>
        <w:spacing w:after="0" w:line="240" w:lineRule="auto"/>
        <w:ind w:left="928" w:right="0" w:firstLine="0"/>
        <w:rPr>
          <w:bCs/>
          <w:color w:val="auto"/>
          <w:szCs w:val="28"/>
        </w:rPr>
      </w:pPr>
    </w:p>
    <w:p w:rsidR="00DB7C37" w:rsidRDefault="00DB7C37" w:rsidP="006B592F">
      <w:pPr>
        <w:spacing w:after="0" w:line="240" w:lineRule="auto"/>
        <w:ind w:left="928" w:right="0" w:firstLine="0"/>
        <w:rPr>
          <w:bCs/>
          <w:color w:val="auto"/>
          <w:szCs w:val="28"/>
        </w:rPr>
      </w:pPr>
    </w:p>
    <w:p w:rsidR="00DB7C37" w:rsidRDefault="00DB7C37" w:rsidP="006B592F">
      <w:pPr>
        <w:spacing w:after="0" w:line="240" w:lineRule="auto"/>
        <w:ind w:left="928" w:right="0" w:firstLine="0"/>
        <w:rPr>
          <w:bCs/>
          <w:color w:val="auto"/>
          <w:szCs w:val="28"/>
        </w:rPr>
      </w:pPr>
    </w:p>
    <w:p w:rsidR="00DB7C37" w:rsidRDefault="00DB7C37" w:rsidP="006B592F">
      <w:pPr>
        <w:spacing w:after="0" w:line="240" w:lineRule="auto"/>
        <w:ind w:left="928" w:right="0" w:firstLine="0"/>
        <w:rPr>
          <w:bCs/>
          <w:color w:val="auto"/>
          <w:szCs w:val="28"/>
        </w:rPr>
      </w:pPr>
    </w:p>
    <w:p w:rsidR="00DB7C37" w:rsidRDefault="00DB7C37" w:rsidP="006B592F">
      <w:pPr>
        <w:spacing w:after="0" w:line="240" w:lineRule="auto"/>
        <w:ind w:left="928" w:right="0" w:firstLine="0"/>
        <w:rPr>
          <w:bCs/>
          <w:color w:val="auto"/>
          <w:szCs w:val="28"/>
        </w:rPr>
      </w:pPr>
    </w:p>
    <w:p w:rsidR="00DB7C37" w:rsidRDefault="00DB7C37" w:rsidP="006B592F">
      <w:pPr>
        <w:spacing w:after="0" w:line="240" w:lineRule="auto"/>
        <w:ind w:left="928" w:right="0" w:firstLine="0"/>
        <w:rPr>
          <w:bCs/>
          <w:color w:val="auto"/>
          <w:szCs w:val="28"/>
        </w:rPr>
      </w:pPr>
    </w:p>
    <w:p w:rsidR="00DB7C37" w:rsidRDefault="00DB7C37" w:rsidP="006B592F">
      <w:pPr>
        <w:spacing w:after="0" w:line="240" w:lineRule="auto"/>
        <w:ind w:left="928" w:right="0" w:firstLine="0"/>
        <w:rPr>
          <w:bCs/>
          <w:color w:val="auto"/>
          <w:szCs w:val="28"/>
        </w:rPr>
      </w:pPr>
    </w:p>
    <w:p w:rsidR="00DB7C37" w:rsidRDefault="00DB7C37" w:rsidP="006B592F">
      <w:pPr>
        <w:spacing w:after="0" w:line="240" w:lineRule="auto"/>
        <w:ind w:left="928" w:right="0" w:firstLine="0"/>
        <w:rPr>
          <w:bCs/>
          <w:color w:val="auto"/>
          <w:szCs w:val="28"/>
        </w:rPr>
      </w:pPr>
    </w:p>
    <w:p w:rsidR="00D763A8" w:rsidRPr="00954997" w:rsidRDefault="00D763A8" w:rsidP="00D763A8">
      <w:pPr>
        <w:ind w:right="-141" w:firstLine="709"/>
        <w:rPr>
          <w:szCs w:val="28"/>
        </w:rPr>
      </w:pPr>
      <w:r w:rsidRPr="00954997">
        <w:rPr>
          <w:szCs w:val="28"/>
        </w:rPr>
        <w:lastRenderedPageBreak/>
        <w:t xml:space="preserve">В рамках проекта «Глушковичи – здоровый </w:t>
      </w:r>
      <w:proofErr w:type="spellStart"/>
      <w:r w:rsidRPr="00954997">
        <w:rPr>
          <w:szCs w:val="28"/>
        </w:rPr>
        <w:t>агрогородок</w:t>
      </w:r>
      <w:proofErr w:type="spellEnd"/>
      <w:r w:rsidRPr="00954997">
        <w:rPr>
          <w:szCs w:val="28"/>
        </w:rPr>
        <w:t xml:space="preserve">», для трудового коллектива </w:t>
      </w:r>
      <w:proofErr w:type="spellStart"/>
      <w:r w:rsidRPr="00954997">
        <w:rPr>
          <w:szCs w:val="28"/>
        </w:rPr>
        <w:t>щебзавода</w:t>
      </w:r>
      <w:proofErr w:type="spellEnd"/>
      <w:r w:rsidRPr="00954997">
        <w:rPr>
          <w:szCs w:val="28"/>
        </w:rPr>
        <w:t xml:space="preserve"> «Глушкевичи» реализуется профилактический проект «Шаг навстречу здоровью».</w:t>
      </w:r>
    </w:p>
    <w:p w:rsidR="00D763A8" w:rsidRPr="00954997" w:rsidRDefault="00D763A8" w:rsidP="00D763A8">
      <w:pPr>
        <w:ind w:right="-141" w:firstLine="709"/>
        <w:rPr>
          <w:szCs w:val="28"/>
        </w:rPr>
      </w:pPr>
      <w:r w:rsidRPr="00954997">
        <w:rPr>
          <w:szCs w:val="28"/>
        </w:rPr>
        <w:t xml:space="preserve">На предприятии работает 251 человек, из них 39 женщин. Во вредных условиях труда занято 169 человек, из них 1 женщина. </w:t>
      </w:r>
    </w:p>
    <w:p w:rsidR="00D763A8" w:rsidRPr="00954997" w:rsidRDefault="00D763A8" w:rsidP="00D763A8">
      <w:pPr>
        <w:ind w:right="-141" w:firstLine="709"/>
        <w:rPr>
          <w:szCs w:val="28"/>
        </w:rPr>
      </w:pPr>
      <w:r>
        <w:rPr>
          <w:szCs w:val="28"/>
        </w:rPr>
        <w:t xml:space="preserve">Ежегодно проводится </w:t>
      </w:r>
      <w:r w:rsidRPr="00954997">
        <w:rPr>
          <w:szCs w:val="28"/>
        </w:rPr>
        <w:t xml:space="preserve">анализ уровня заболеваемости с временной утратой трудоспособности среди </w:t>
      </w:r>
      <w:proofErr w:type="gramStart"/>
      <w:r w:rsidRPr="00954997">
        <w:rPr>
          <w:szCs w:val="28"/>
        </w:rPr>
        <w:t>работающих</w:t>
      </w:r>
      <w:proofErr w:type="gramEnd"/>
      <w:r w:rsidRPr="00954997">
        <w:rPr>
          <w:szCs w:val="28"/>
        </w:rPr>
        <w:t xml:space="preserve">. </w:t>
      </w:r>
    </w:p>
    <w:p w:rsidR="00D763A8" w:rsidRPr="00954997" w:rsidRDefault="00D763A8" w:rsidP="00D763A8">
      <w:pPr>
        <w:ind w:right="-141" w:firstLine="709"/>
        <w:rPr>
          <w:szCs w:val="28"/>
        </w:rPr>
      </w:pPr>
      <w:r w:rsidRPr="00954997">
        <w:rPr>
          <w:szCs w:val="28"/>
        </w:rPr>
        <w:t>Администрация завода также уделяет большое внимание здоровью сотрудников. Создаются условия для физического, психологического и социального благополучия сотрудников предприятия:</w:t>
      </w:r>
    </w:p>
    <w:p w:rsidR="00D763A8" w:rsidRPr="00954997" w:rsidRDefault="00D763A8" w:rsidP="00D763A8">
      <w:pPr>
        <w:ind w:right="-141" w:firstLine="709"/>
        <w:rPr>
          <w:szCs w:val="28"/>
        </w:rPr>
      </w:pPr>
      <w:r w:rsidRPr="00954997">
        <w:rPr>
          <w:szCs w:val="28"/>
        </w:rPr>
        <w:t>- на предприятии для соблюдения правил личной гигиены в отдельном здании оборудовано санитарно-бытовое помещение (2 гардеробные комнаты, где установлены шкафчики для раздельного хранения домашней и спецодежды; оборудован</w:t>
      </w:r>
      <w:r>
        <w:rPr>
          <w:szCs w:val="28"/>
        </w:rPr>
        <w:t>ы</w:t>
      </w:r>
      <w:r w:rsidRPr="00954997">
        <w:rPr>
          <w:szCs w:val="28"/>
        </w:rPr>
        <w:t xml:space="preserve"> 2 душевые, умывальные на каждый участок с установкой 5 умывальных раковин с подводкой холодной и горячей воды</w:t>
      </w:r>
      <w:r>
        <w:rPr>
          <w:szCs w:val="28"/>
        </w:rPr>
        <w:t>, о</w:t>
      </w:r>
      <w:r w:rsidRPr="00954997">
        <w:rPr>
          <w:szCs w:val="28"/>
        </w:rPr>
        <w:t xml:space="preserve">борудованы </w:t>
      </w:r>
      <w:proofErr w:type="spellStart"/>
      <w:r w:rsidRPr="00954997">
        <w:rPr>
          <w:szCs w:val="28"/>
        </w:rPr>
        <w:t>электрополотенца</w:t>
      </w:r>
      <w:proofErr w:type="spellEnd"/>
      <w:r w:rsidRPr="00954997">
        <w:rPr>
          <w:szCs w:val="28"/>
        </w:rPr>
        <w:t>, обеспечены моющими и дезинфицирующими средствами);</w:t>
      </w:r>
    </w:p>
    <w:p w:rsidR="00D763A8" w:rsidRPr="00954997" w:rsidRDefault="00D763A8" w:rsidP="00D763A8">
      <w:pPr>
        <w:ind w:right="-141" w:firstLine="709"/>
        <w:rPr>
          <w:szCs w:val="28"/>
        </w:rPr>
      </w:pPr>
      <w:r w:rsidRPr="00954997">
        <w:rPr>
          <w:szCs w:val="28"/>
        </w:rPr>
        <w:t xml:space="preserve">- на всех участках оборудованы комнаты отдыха и приема пищи с установкой столов, скамейками и кухонного набора для хранения посуды. Для разогревания пищи установлены микроволновые печи, для соблюдения питьевого режима установлены </w:t>
      </w:r>
      <w:proofErr w:type="spellStart"/>
      <w:r w:rsidRPr="00954997">
        <w:rPr>
          <w:szCs w:val="28"/>
        </w:rPr>
        <w:t>куллеры</w:t>
      </w:r>
      <w:proofErr w:type="spellEnd"/>
      <w:r w:rsidRPr="00954997">
        <w:rPr>
          <w:szCs w:val="28"/>
        </w:rPr>
        <w:t xml:space="preserve"> с холодной и горячей водой.  Имеются электрочайники, холодильники.                                                                                                                                    </w:t>
      </w:r>
    </w:p>
    <w:p w:rsidR="00D763A8" w:rsidRPr="00954997" w:rsidRDefault="00D763A8" w:rsidP="00D763A8">
      <w:pPr>
        <w:ind w:right="-141" w:firstLine="709"/>
        <w:rPr>
          <w:szCs w:val="28"/>
        </w:rPr>
      </w:pPr>
      <w:r w:rsidRPr="00954997">
        <w:rPr>
          <w:szCs w:val="28"/>
        </w:rPr>
        <w:t xml:space="preserve">- </w:t>
      </w:r>
      <w:proofErr w:type="gramStart"/>
      <w:r w:rsidRPr="00954997">
        <w:rPr>
          <w:szCs w:val="28"/>
        </w:rPr>
        <w:t>в</w:t>
      </w:r>
      <w:proofErr w:type="gramEnd"/>
      <w:r w:rsidRPr="00954997">
        <w:rPr>
          <w:szCs w:val="28"/>
        </w:rPr>
        <w:t>се работники предприятия обеспечены средствами индивидуальной защиты (СИЗ), специальной защитной одеждой;</w:t>
      </w:r>
    </w:p>
    <w:p w:rsidR="00D763A8" w:rsidRPr="00954997" w:rsidRDefault="00D763A8" w:rsidP="00D763A8">
      <w:pPr>
        <w:ind w:right="-141" w:firstLine="709"/>
        <w:rPr>
          <w:szCs w:val="28"/>
        </w:rPr>
      </w:pPr>
      <w:r w:rsidRPr="00954997">
        <w:rPr>
          <w:szCs w:val="28"/>
        </w:rPr>
        <w:t>- работники, работающие с вредными веществами, обеспечиваются бесплатным молоком или равноценными продуктами;</w:t>
      </w:r>
    </w:p>
    <w:p w:rsidR="00D763A8" w:rsidRDefault="00D763A8" w:rsidP="00D763A8">
      <w:pPr>
        <w:ind w:right="-141" w:firstLine="709"/>
        <w:rPr>
          <w:szCs w:val="28"/>
        </w:rPr>
      </w:pPr>
      <w:r w:rsidRPr="00954997">
        <w:rPr>
          <w:szCs w:val="28"/>
        </w:rPr>
        <w:t>- администрацией предприятия и профсоюзным комитетом ежегодно работникам и их семьям выдаются путевки для оздоровления в санаторно-курортных учреждениях.</w:t>
      </w:r>
    </w:p>
    <w:p w:rsidR="00D763A8" w:rsidRDefault="00D763A8" w:rsidP="00D763A8">
      <w:pPr>
        <w:ind w:right="-141" w:firstLine="709"/>
        <w:rPr>
          <w:szCs w:val="28"/>
        </w:rPr>
      </w:pPr>
      <w:r>
        <w:rPr>
          <w:szCs w:val="28"/>
        </w:rPr>
        <w:t>З</w:t>
      </w:r>
      <w:r w:rsidRPr="00D93A87">
        <w:rPr>
          <w:szCs w:val="28"/>
        </w:rPr>
        <w:t xml:space="preserve">а период </w:t>
      </w:r>
      <w:r>
        <w:rPr>
          <w:szCs w:val="28"/>
        </w:rPr>
        <w:t>реализации проекта</w:t>
      </w:r>
      <w:r w:rsidRPr="00D93A87">
        <w:rPr>
          <w:szCs w:val="28"/>
        </w:rPr>
        <w:t xml:space="preserve"> наблюдается снижение уровня общей заболеваемости сотрудников </w:t>
      </w:r>
      <w:proofErr w:type="spellStart"/>
      <w:r w:rsidRPr="00D93A87">
        <w:rPr>
          <w:szCs w:val="28"/>
        </w:rPr>
        <w:t>щебзавода</w:t>
      </w:r>
      <w:proofErr w:type="spellEnd"/>
      <w:r w:rsidRPr="00D93A87">
        <w:rPr>
          <w:szCs w:val="28"/>
        </w:rPr>
        <w:t xml:space="preserve"> «Глушкевичи» на </w:t>
      </w:r>
      <w:r>
        <w:rPr>
          <w:szCs w:val="28"/>
        </w:rPr>
        <w:t>25</w:t>
      </w:r>
      <w:r w:rsidRPr="00D93A87">
        <w:rPr>
          <w:szCs w:val="28"/>
        </w:rPr>
        <w:t xml:space="preserve">,56 %. </w:t>
      </w:r>
    </w:p>
    <w:p w:rsidR="00417283" w:rsidRDefault="00417283" w:rsidP="00D763A8">
      <w:pPr>
        <w:ind w:right="-141" w:firstLine="709"/>
        <w:rPr>
          <w:szCs w:val="28"/>
        </w:rPr>
      </w:pPr>
    </w:p>
    <w:p w:rsidR="00417283" w:rsidRDefault="00417283" w:rsidP="00D763A8">
      <w:pPr>
        <w:ind w:right="-141" w:firstLine="709"/>
        <w:rPr>
          <w:szCs w:val="28"/>
        </w:rPr>
      </w:pPr>
    </w:p>
    <w:p w:rsidR="00417283" w:rsidRPr="00D93A87" w:rsidRDefault="00417283" w:rsidP="00D763A8">
      <w:pPr>
        <w:ind w:right="-141" w:firstLine="709"/>
        <w:rPr>
          <w:szCs w:val="28"/>
        </w:rPr>
      </w:pPr>
    </w:p>
    <w:p w:rsidR="00DB7C37" w:rsidRDefault="00D763A8" w:rsidP="006B592F">
      <w:pPr>
        <w:spacing w:after="0" w:line="240" w:lineRule="auto"/>
        <w:ind w:left="928" w:right="0" w:firstLine="0"/>
        <w:rPr>
          <w:bCs/>
          <w:color w:val="auto"/>
          <w:szCs w:val="28"/>
        </w:rPr>
      </w:pPr>
      <w:r w:rsidRPr="00D763A8">
        <w:rPr>
          <w:bCs/>
          <w:color w:val="auto"/>
          <w:szCs w:val="28"/>
        </w:rPr>
        <w:object w:dxaOrig="7199" w:dyaOrig="5399">
          <v:shape id="_x0000_i1028" type="#_x0000_t75" style="width:5in;height:270pt" o:ole="">
            <v:imagedata r:id="rId25" o:title=""/>
          </v:shape>
          <o:OLEObject Type="Embed" ProgID="PowerPoint.Slide.12" ShapeID="_x0000_i1028" DrawAspect="Content" ObjectID="_1818588273" r:id="rId26"/>
        </w:object>
      </w:r>
    </w:p>
    <w:p w:rsidR="00DB7C37" w:rsidRDefault="00DB7C37" w:rsidP="006B592F">
      <w:pPr>
        <w:spacing w:after="0" w:line="240" w:lineRule="auto"/>
        <w:ind w:left="928" w:right="0" w:firstLine="0"/>
        <w:rPr>
          <w:bCs/>
          <w:color w:val="auto"/>
          <w:szCs w:val="28"/>
        </w:rPr>
      </w:pPr>
    </w:p>
    <w:p w:rsidR="00417283" w:rsidRPr="00866336" w:rsidRDefault="00417283" w:rsidP="00417283">
      <w:pPr>
        <w:ind w:firstLine="709"/>
        <w:rPr>
          <w:szCs w:val="28"/>
        </w:rPr>
      </w:pPr>
      <w:r w:rsidRPr="00866336">
        <w:rPr>
          <w:szCs w:val="28"/>
        </w:rPr>
        <w:t xml:space="preserve">Централизованное водоснабжение населенного пункта находится на балансе Лельчицкого участка </w:t>
      </w:r>
      <w:proofErr w:type="spellStart"/>
      <w:r w:rsidRPr="00866336">
        <w:rPr>
          <w:szCs w:val="28"/>
        </w:rPr>
        <w:t>Мозырского</w:t>
      </w:r>
      <w:proofErr w:type="spellEnd"/>
      <w:r w:rsidRPr="00866336">
        <w:rPr>
          <w:szCs w:val="28"/>
        </w:rPr>
        <w:t xml:space="preserve"> филиала ГП «</w:t>
      </w:r>
      <w:proofErr w:type="spellStart"/>
      <w:r w:rsidRPr="00866336">
        <w:rPr>
          <w:szCs w:val="28"/>
        </w:rPr>
        <w:t>Гомельводоканал</w:t>
      </w:r>
      <w:proofErr w:type="spellEnd"/>
      <w:r w:rsidRPr="00866336">
        <w:rPr>
          <w:szCs w:val="28"/>
        </w:rPr>
        <w:t xml:space="preserve">», общественных колодцев на территории населенного пункта нет. </w:t>
      </w:r>
    </w:p>
    <w:p w:rsidR="00417283" w:rsidRPr="00866336" w:rsidRDefault="00417283" w:rsidP="00417283">
      <w:pPr>
        <w:ind w:firstLine="709"/>
        <w:rPr>
          <w:szCs w:val="28"/>
        </w:rPr>
      </w:pPr>
      <w:proofErr w:type="gramStart"/>
      <w:r w:rsidRPr="00866336">
        <w:rPr>
          <w:szCs w:val="28"/>
        </w:rPr>
        <w:t xml:space="preserve">В </w:t>
      </w:r>
      <w:proofErr w:type="spellStart"/>
      <w:r w:rsidRPr="00866336">
        <w:rPr>
          <w:szCs w:val="28"/>
        </w:rPr>
        <w:t>аг</w:t>
      </w:r>
      <w:proofErr w:type="spellEnd"/>
      <w:proofErr w:type="gramEnd"/>
      <w:r w:rsidRPr="00866336">
        <w:rPr>
          <w:szCs w:val="28"/>
        </w:rPr>
        <w:t xml:space="preserve">. Глушковичи в 2023 году проведена модернизация станции обезжелезивания, на данный момент питьевая вода соответствует требованиям гигиенического норматива. </w:t>
      </w:r>
    </w:p>
    <w:p w:rsidR="00417283" w:rsidRPr="00866336" w:rsidRDefault="00417283" w:rsidP="00417283">
      <w:pPr>
        <w:ind w:firstLine="709"/>
        <w:rPr>
          <w:szCs w:val="28"/>
        </w:rPr>
      </w:pPr>
      <w:r w:rsidRPr="00866336">
        <w:rPr>
          <w:szCs w:val="28"/>
        </w:rPr>
        <w:t xml:space="preserve">На территории </w:t>
      </w:r>
      <w:proofErr w:type="spellStart"/>
      <w:r w:rsidRPr="00866336">
        <w:rPr>
          <w:szCs w:val="28"/>
        </w:rPr>
        <w:t>аг</w:t>
      </w:r>
      <w:proofErr w:type="spellEnd"/>
      <w:r w:rsidRPr="00866336">
        <w:rPr>
          <w:szCs w:val="28"/>
        </w:rPr>
        <w:t>. Глушковичи расположен</w:t>
      </w:r>
      <w:r>
        <w:rPr>
          <w:szCs w:val="28"/>
        </w:rPr>
        <w:t>ы</w:t>
      </w:r>
      <w:r w:rsidRPr="00866336">
        <w:rPr>
          <w:szCs w:val="28"/>
        </w:rPr>
        <w:t xml:space="preserve"> следующие источники загрязнения атмосферного воздуха – промышленное предприятие (щебеночный завод «Глушкевичи), сельскохозяйственное предприятие (молочно-товарная ферма), все виды транспорта, котельные.</w:t>
      </w:r>
    </w:p>
    <w:p w:rsidR="00417283" w:rsidRPr="00866336" w:rsidRDefault="00417283" w:rsidP="00417283">
      <w:pPr>
        <w:ind w:firstLine="709"/>
        <w:rPr>
          <w:szCs w:val="28"/>
        </w:rPr>
      </w:pPr>
      <w:r w:rsidRPr="00866336">
        <w:rPr>
          <w:szCs w:val="28"/>
        </w:rPr>
        <w:t>Среди химических веществ на территории наибольшее гигиеническое значение с точки влияния на здоровье населения имеют азота оксид, углерода оксид, твердые частицы, аммиак, сероводород.</w:t>
      </w:r>
    </w:p>
    <w:p w:rsidR="00417283" w:rsidRPr="00866336" w:rsidRDefault="00417283" w:rsidP="00417283">
      <w:pPr>
        <w:ind w:firstLine="709"/>
        <w:rPr>
          <w:szCs w:val="28"/>
        </w:rPr>
      </w:pPr>
      <w:proofErr w:type="gramStart"/>
      <w:r w:rsidRPr="00866336">
        <w:rPr>
          <w:szCs w:val="28"/>
        </w:rPr>
        <w:t>Контроль за</w:t>
      </w:r>
      <w:proofErr w:type="gramEnd"/>
      <w:r w:rsidRPr="00866336">
        <w:rPr>
          <w:szCs w:val="28"/>
        </w:rPr>
        <w:t xml:space="preserve"> состоянием атмосферного воздуха осуществляется на постоянной основе при проведении надзорных мероприятий, в форме социально-гигиенического мониторинга и производственного лабораторного контроля.</w:t>
      </w:r>
    </w:p>
    <w:p w:rsidR="00417283" w:rsidRDefault="00417283" w:rsidP="00417283">
      <w:pPr>
        <w:ind w:firstLine="709"/>
        <w:rPr>
          <w:szCs w:val="28"/>
        </w:rPr>
      </w:pPr>
      <w:r w:rsidRPr="00866336">
        <w:rPr>
          <w:szCs w:val="28"/>
        </w:rPr>
        <w:t>Превышений предельно-допустимых концентраций выбросов загрязняющих веществ в атмосферный воздух не установлено.</w:t>
      </w:r>
    </w:p>
    <w:p w:rsidR="007A0842" w:rsidRDefault="007A0842">
      <w:pPr>
        <w:spacing w:after="160" w:line="259" w:lineRule="auto"/>
        <w:ind w:right="0" w:firstLine="0"/>
        <w:jc w:val="left"/>
        <w:rPr>
          <w:b/>
          <w:color w:val="auto"/>
          <w:szCs w:val="28"/>
        </w:rPr>
      </w:pPr>
      <w:r>
        <w:rPr>
          <w:b/>
          <w:color w:val="auto"/>
          <w:szCs w:val="28"/>
        </w:rPr>
        <w:br w:type="page"/>
      </w:r>
    </w:p>
    <w:p w:rsidR="001D0D1B" w:rsidRDefault="001D0D1B" w:rsidP="001F6CA3">
      <w:pPr>
        <w:pStyle w:val="2"/>
      </w:pPr>
    </w:p>
    <w:p w:rsidR="001F6CA3" w:rsidRPr="00C67E34" w:rsidRDefault="00B9557A" w:rsidP="001F6CA3">
      <w:pPr>
        <w:pStyle w:val="2"/>
        <w:rPr>
          <w:color w:val="FF0000"/>
        </w:rPr>
      </w:pPr>
      <w:r w:rsidRPr="00C67E34">
        <w:rPr>
          <w:color w:val="FF0000"/>
        </w:rPr>
        <w:t>ОПРОС ЖИТЕЛЕЙ АГРОГОРОДКА ГЛУШКОВИЧИ</w:t>
      </w:r>
    </w:p>
    <w:p w:rsidR="00B9557A" w:rsidRPr="00B9557A" w:rsidRDefault="00B9557A" w:rsidP="00B9557A">
      <w:pPr>
        <w:spacing w:after="0" w:line="259" w:lineRule="auto"/>
        <w:ind w:right="1444" w:firstLine="0"/>
        <w:jc w:val="center"/>
        <w:rPr>
          <w:sz w:val="30"/>
        </w:rPr>
      </w:pPr>
    </w:p>
    <w:p w:rsidR="00B9557A" w:rsidRPr="00B9557A" w:rsidRDefault="00B9557A" w:rsidP="00B9557A">
      <w:pPr>
        <w:spacing w:after="5"/>
        <w:ind w:left="141" w:right="840" w:firstLine="698"/>
        <w:rPr>
          <w:szCs w:val="28"/>
        </w:rPr>
      </w:pPr>
      <w:r w:rsidRPr="00B9557A">
        <w:rPr>
          <w:szCs w:val="28"/>
        </w:rPr>
        <w:t xml:space="preserve">Для оценки эффективности работы проекта проводится ежегодное анкетирование контрольных групп населения (работников предприятий, организаций, учреждения образования). </w:t>
      </w:r>
    </w:p>
    <w:p w:rsidR="00B9557A" w:rsidRPr="00B9557A" w:rsidRDefault="00B9557A" w:rsidP="00B9557A">
      <w:pPr>
        <w:spacing w:after="5"/>
        <w:ind w:left="141" w:right="840" w:firstLine="698"/>
        <w:rPr>
          <w:szCs w:val="28"/>
        </w:rPr>
      </w:pPr>
      <w:r w:rsidRPr="00B9557A">
        <w:rPr>
          <w:szCs w:val="28"/>
        </w:rPr>
        <w:t xml:space="preserve">Согласно данным проведенного опроса жителей </w:t>
      </w:r>
      <w:proofErr w:type="spellStart"/>
      <w:r w:rsidRPr="00B9557A">
        <w:rPr>
          <w:szCs w:val="28"/>
        </w:rPr>
        <w:t>аг</w:t>
      </w:r>
      <w:proofErr w:type="spellEnd"/>
      <w:r w:rsidRPr="00B9557A">
        <w:rPr>
          <w:szCs w:val="28"/>
        </w:rPr>
        <w:t xml:space="preserve">. Глушковичи отмечены положительные результаты:  увеличение количества людей, которые считают свой образ жизни здоровым, на 8%; увеличение количества людей, контролирующих свой режим и рацион питания на 18% увеличение количества людей, которые занимаются повышением своей физической активности на 7% (увеличение лиц, посещающих тренажерные залы, участвующие в спортивных мероприятиях); доля некурящих; </w:t>
      </w:r>
    </w:p>
    <w:p w:rsidR="00B60DC6" w:rsidRDefault="00B60DC6" w:rsidP="00B9557A">
      <w:pPr>
        <w:spacing w:after="5"/>
        <w:ind w:left="141" w:right="840" w:firstLine="698"/>
      </w:pPr>
    </w:p>
    <w:p w:rsidR="00B60DC6" w:rsidRDefault="00B60DC6" w:rsidP="00B60DC6">
      <w:pPr>
        <w:spacing w:after="5"/>
        <w:ind w:left="141" w:right="840" w:firstLine="698"/>
      </w:pPr>
      <w:r w:rsidRPr="00B60DC6">
        <w:rPr>
          <w:noProof/>
        </w:rPr>
        <w:drawing>
          <wp:inline distT="0" distB="0" distL="0" distR="0">
            <wp:extent cx="4840654" cy="3628071"/>
            <wp:effectExtent l="0" t="0" r="0" b="0"/>
            <wp:docPr id="10" name="Рисунок 10" descr="C:\Users\Пользователь\Desktop\глушковичи спо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глушковичи спорт.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54867" cy="3638724"/>
                    </a:xfrm>
                    <a:prstGeom prst="rect">
                      <a:avLst/>
                    </a:prstGeom>
                    <a:noFill/>
                    <a:ln>
                      <a:noFill/>
                    </a:ln>
                  </pic:spPr>
                </pic:pic>
              </a:graphicData>
            </a:graphic>
          </wp:inline>
        </w:drawing>
      </w:r>
    </w:p>
    <w:p w:rsidR="00B60DC6" w:rsidRPr="00B9557A" w:rsidRDefault="00B60DC6" w:rsidP="00B9557A">
      <w:pPr>
        <w:spacing w:after="5"/>
        <w:ind w:left="141" w:right="840" w:firstLine="698"/>
        <w:rPr>
          <w:szCs w:val="28"/>
        </w:rPr>
      </w:pPr>
    </w:p>
    <w:p w:rsidR="00E72A92" w:rsidRDefault="00E72A92" w:rsidP="00E72A92">
      <w:pPr>
        <w:spacing w:after="0" w:line="240" w:lineRule="auto"/>
        <w:ind w:left="-567" w:right="0" w:firstLine="0"/>
        <w:rPr>
          <w:rFonts w:eastAsia="MS Mincho"/>
          <w:color w:val="auto"/>
          <w:szCs w:val="28"/>
        </w:rPr>
      </w:pPr>
    </w:p>
    <w:p w:rsidR="00B9557A" w:rsidRPr="00E72A92" w:rsidRDefault="00B9557A" w:rsidP="00E72A92">
      <w:pPr>
        <w:spacing w:after="0" w:line="240" w:lineRule="auto"/>
        <w:ind w:left="-567" w:right="0" w:firstLine="0"/>
        <w:rPr>
          <w:rFonts w:eastAsia="MS Mincho"/>
          <w:color w:val="auto"/>
          <w:szCs w:val="28"/>
        </w:rPr>
      </w:pPr>
    </w:p>
    <w:p w:rsidR="005001B8" w:rsidRDefault="005001B8">
      <w:pPr>
        <w:spacing w:after="160" w:line="259" w:lineRule="auto"/>
        <w:ind w:right="0" w:firstLine="0"/>
        <w:jc w:val="left"/>
        <w:rPr>
          <w:b/>
          <w:color w:val="FF0000"/>
          <w:sz w:val="32"/>
        </w:rPr>
      </w:pPr>
      <w:r>
        <w:rPr>
          <w:color w:val="FF0000"/>
        </w:rPr>
        <w:br w:type="page"/>
      </w:r>
    </w:p>
    <w:p w:rsidR="00B60DC6" w:rsidRPr="009A0990" w:rsidRDefault="00B60DC6" w:rsidP="00B60DC6">
      <w:pPr>
        <w:spacing w:after="0"/>
        <w:rPr>
          <w:b/>
          <w:szCs w:val="28"/>
        </w:rPr>
      </w:pPr>
      <w:r w:rsidRPr="009A0990">
        <w:rPr>
          <w:b/>
          <w:szCs w:val="28"/>
        </w:rPr>
        <w:lastRenderedPageBreak/>
        <w:t>Коммунальное дочернее сельскохозяйственное унитарное предприятие «Заря Полесья»</w:t>
      </w:r>
      <w:r w:rsidR="005C1C7C" w:rsidRPr="009A0990">
        <w:rPr>
          <w:b/>
          <w:szCs w:val="28"/>
        </w:rPr>
        <w:t xml:space="preserve"> (</w:t>
      </w:r>
      <w:r w:rsidRPr="009A0990">
        <w:rPr>
          <w:b/>
          <w:szCs w:val="28"/>
        </w:rPr>
        <w:t xml:space="preserve">количество </w:t>
      </w:r>
      <w:proofErr w:type="gramStart"/>
      <w:r w:rsidRPr="009A0990">
        <w:rPr>
          <w:b/>
          <w:szCs w:val="28"/>
        </w:rPr>
        <w:t>работающих</w:t>
      </w:r>
      <w:proofErr w:type="gramEnd"/>
      <w:r w:rsidR="005C1C7C" w:rsidRPr="009A0990">
        <w:rPr>
          <w:b/>
          <w:szCs w:val="28"/>
        </w:rPr>
        <w:t xml:space="preserve"> – </w:t>
      </w:r>
      <w:r w:rsidRPr="009A0990">
        <w:rPr>
          <w:b/>
          <w:szCs w:val="28"/>
        </w:rPr>
        <w:t>107)</w:t>
      </w:r>
      <w:r w:rsidR="005C1C7C" w:rsidRPr="009A0990">
        <w:rPr>
          <w:b/>
          <w:szCs w:val="28"/>
        </w:rPr>
        <w:t>;</w:t>
      </w:r>
    </w:p>
    <w:p w:rsidR="00FE43D8" w:rsidRDefault="00FE43D8" w:rsidP="009A0990">
      <w:pPr>
        <w:spacing w:after="0"/>
        <w:rPr>
          <w:szCs w:val="28"/>
        </w:rPr>
      </w:pPr>
      <w:r w:rsidRPr="00FE43D8">
        <w:rPr>
          <w:noProof/>
          <w:szCs w:val="28"/>
        </w:rPr>
        <w:drawing>
          <wp:anchor distT="0" distB="0" distL="114300" distR="114300" simplePos="0" relativeHeight="251662336" behindDoc="0" locked="0" layoutInCell="1" allowOverlap="1">
            <wp:simplePos x="0" y="0"/>
            <wp:positionH relativeFrom="margin">
              <wp:align>left</wp:align>
            </wp:positionH>
            <wp:positionV relativeFrom="paragraph">
              <wp:posOffset>3810</wp:posOffset>
            </wp:positionV>
            <wp:extent cx="2289810" cy="1863725"/>
            <wp:effectExtent l="0" t="0" r="0" b="3175"/>
            <wp:wrapSquare wrapText="bothSides"/>
            <wp:docPr id="8" name="Рисунок 8" descr="C:\Users\Пользователь\Desktop\заря полесть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заря полестья.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89810" cy="1863725"/>
                    </a:xfrm>
                    <a:prstGeom prst="rect">
                      <a:avLst/>
                    </a:prstGeom>
                    <a:noFill/>
                    <a:ln>
                      <a:noFill/>
                    </a:ln>
                  </pic:spPr>
                </pic:pic>
              </a:graphicData>
            </a:graphic>
          </wp:anchor>
        </w:drawing>
      </w:r>
      <w:r w:rsidRPr="00FE43D8">
        <w:rPr>
          <w:noProof/>
          <w:szCs w:val="28"/>
        </w:rPr>
        <w:drawing>
          <wp:inline distT="0" distB="0" distL="0" distR="0">
            <wp:extent cx="2313463" cy="1863090"/>
            <wp:effectExtent l="0" t="0" r="0" b="3810"/>
            <wp:docPr id="11" name="Рисунок 11" descr="C:\Users\Пользователь\Desktop\преренр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преренрен.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99440" cy="1932329"/>
                    </a:xfrm>
                    <a:prstGeom prst="rect">
                      <a:avLst/>
                    </a:prstGeom>
                    <a:noFill/>
                    <a:ln>
                      <a:noFill/>
                    </a:ln>
                  </pic:spPr>
                </pic:pic>
              </a:graphicData>
            </a:graphic>
          </wp:inline>
        </w:drawing>
      </w:r>
      <w:r w:rsidRPr="00FE43D8">
        <w:rPr>
          <w:szCs w:val="28"/>
        </w:rPr>
        <w:t xml:space="preserve"> </w:t>
      </w:r>
    </w:p>
    <w:p w:rsidR="00B60DC6" w:rsidRDefault="009A0990" w:rsidP="009A0990">
      <w:pPr>
        <w:spacing w:after="0"/>
        <w:rPr>
          <w:color w:val="auto"/>
          <w:szCs w:val="28"/>
          <w:shd w:val="clear" w:color="auto" w:fill="FFFFFF"/>
        </w:rPr>
      </w:pPr>
      <w:r w:rsidRPr="009A0990">
        <w:rPr>
          <w:color w:val="auto"/>
          <w:szCs w:val="28"/>
          <w:shd w:val="clear" w:color="auto" w:fill="FFFFFF"/>
        </w:rPr>
        <w:t>«Заря Полесья» коммунального проектно-ремонтно-строительного унитарного предприятия «Гомельоблдорстрой»</w:t>
      </w:r>
      <w:r w:rsidR="007327A9">
        <w:rPr>
          <w:color w:val="auto"/>
          <w:szCs w:val="28"/>
          <w:shd w:val="clear" w:color="auto" w:fill="FFFFFF"/>
        </w:rPr>
        <w:t xml:space="preserve"> </w:t>
      </w:r>
      <w:r w:rsidR="007A0842">
        <w:rPr>
          <w:color w:val="auto"/>
          <w:szCs w:val="28"/>
          <w:shd w:val="clear" w:color="auto" w:fill="FFFFFF"/>
        </w:rPr>
        <w:t>–</w:t>
      </w:r>
      <w:r w:rsidR="007327A9">
        <w:rPr>
          <w:color w:val="auto"/>
          <w:szCs w:val="28"/>
          <w:shd w:val="clear" w:color="auto" w:fill="FFFFFF"/>
        </w:rPr>
        <w:t xml:space="preserve"> агропромышленное предприятие.</w:t>
      </w:r>
      <w:r>
        <w:rPr>
          <w:color w:val="auto"/>
          <w:szCs w:val="28"/>
          <w:shd w:val="clear" w:color="auto" w:fill="FFFFFF"/>
        </w:rPr>
        <w:t xml:space="preserve"> </w:t>
      </w:r>
      <w:r w:rsidRPr="009A0990">
        <w:rPr>
          <w:color w:val="auto"/>
          <w:szCs w:val="28"/>
          <w:shd w:val="clear" w:color="auto" w:fill="FFFFFF"/>
        </w:rPr>
        <w:t xml:space="preserve">Хозяйство располагает 2229 гектарами сельскохозяйственных угодий, в том числе 1034 гектарами пашни. Средний балл пашни </w:t>
      </w:r>
      <w:r w:rsidR="007A0842">
        <w:rPr>
          <w:color w:val="auto"/>
          <w:szCs w:val="28"/>
          <w:shd w:val="clear" w:color="auto" w:fill="FFFFFF"/>
        </w:rPr>
        <w:t>–</w:t>
      </w:r>
      <w:r w:rsidRPr="009A0990">
        <w:rPr>
          <w:color w:val="auto"/>
          <w:szCs w:val="28"/>
          <w:shd w:val="clear" w:color="auto" w:fill="FFFFFF"/>
        </w:rPr>
        <w:t xml:space="preserve"> 31,3. Поголовье крупного рогатого скота </w:t>
      </w:r>
      <w:r w:rsidR="007A0842">
        <w:rPr>
          <w:color w:val="auto"/>
          <w:szCs w:val="28"/>
          <w:shd w:val="clear" w:color="auto" w:fill="FFFFFF"/>
        </w:rPr>
        <w:t>–</w:t>
      </w:r>
      <w:r w:rsidRPr="009A0990">
        <w:rPr>
          <w:color w:val="auto"/>
          <w:szCs w:val="28"/>
          <w:shd w:val="clear" w:color="auto" w:fill="FFFFFF"/>
        </w:rPr>
        <w:t xml:space="preserve"> 1593 головы, в том числе 420 коров. Основными производственными специализациями являются выращивание зерновых и зернобобовых, кормовых и технических культур, производство молока и мяса.</w:t>
      </w:r>
      <w:r>
        <w:rPr>
          <w:color w:val="auto"/>
          <w:szCs w:val="28"/>
          <w:shd w:val="clear" w:color="auto" w:fill="FFFFFF"/>
        </w:rPr>
        <w:t xml:space="preserve"> </w:t>
      </w:r>
      <w:r w:rsidRPr="009A0990">
        <w:rPr>
          <w:color w:val="auto"/>
          <w:szCs w:val="28"/>
          <w:shd w:val="clear" w:color="auto" w:fill="FFFFFF"/>
        </w:rPr>
        <w:t>В отрасли растениеводства специалисты хозяйства делают ставку на повышение эффективности использования земель. Для проведения всех видов полевых работ имеется необходимая техника, прицепные и навесные агрегаты. Модернизация животноводческих объектов позволяет хозяйству увеличивать объёмы производства продукции и улучшать её качество.</w:t>
      </w:r>
      <w:r>
        <w:rPr>
          <w:color w:val="auto"/>
          <w:szCs w:val="28"/>
          <w:shd w:val="clear" w:color="auto" w:fill="FFFFFF"/>
        </w:rPr>
        <w:t xml:space="preserve"> </w:t>
      </w:r>
      <w:r w:rsidRPr="009A0990">
        <w:rPr>
          <w:color w:val="auto"/>
          <w:szCs w:val="28"/>
          <w:shd w:val="clear" w:color="auto" w:fill="FFFFFF"/>
        </w:rPr>
        <w:t>Предприятие заинтересовано во взаимовыгодных партнёрских отношениях по всем направлениям своей деятельности.</w:t>
      </w:r>
    </w:p>
    <w:p w:rsidR="006670C2" w:rsidRPr="006670C2" w:rsidRDefault="006670C2" w:rsidP="007A0842">
      <w:pPr>
        <w:tabs>
          <w:tab w:val="left" w:pos="0"/>
        </w:tabs>
        <w:spacing w:after="0" w:line="240" w:lineRule="auto"/>
        <w:ind w:right="0" w:firstLine="709"/>
        <w:rPr>
          <w:color w:val="auto"/>
          <w:szCs w:val="28"/>
        </w:rPr>
      </w:pPr>
      <w:r>
        <w:rPr>
          <w:color w:val="auto"/>
          <w:szCs w:val="28"/>
        </w:rPr>
        <w:t>Дл</w:t>
      </w:r>
      <w:r w:rsidRPr="006670C2">
        <w:rPr>
          <w:color w:val="auto"/>
          <w:szCs w:val="28"/>
        </w:rPr>
        <w:t xml:space="preserve">я работающих </w:t>
      </w:r>
      <w:r>
        <w:rPr>
          <w:color w:val="auto"/>
          <w:szCs w:val="28"/>
        </w:rPr>
        <w:t xml:space="preserve">предприятия </w:t>
      </w:r>
      <w:r w:rsidRPr="006670C2">
        <w:rPr>
          <w:color w:val="auto"/>
          <w:szCs w:val="28"/>
        </w:rPr>
        <w:t>созданы все условия</w:t>
      </w:r>
      <w:r>
        <w:rPr>
          <w:color w:val="auto"/>
          <w:szCs w:val="28"/>
        </w:rPr>
        <w:t>: оборудованы</w:t>
      </w:r>
      <w:r w:rsidRPr="006670C2">
        <w:rPr>
          <w:color w:val="auto"/>
          <w:szCs w:val="28"/>
        </w:rPr>
        <w:t xml:space="preserve"> санитарно-бытовые</w:t>
      </w:r>
      <w:r>
        <w:rPr>
          <w:color w:val="auto"/>
          <w:szCs w:val="28"/>
        </w:rPr>
        <w:t xml:space="preserve"> помещения, </w:t>
      </w:r>
      <w:r w:rsidRPr="006670C2">
        <w:rPr>
          <w:color w:val="auto"/>
          <w:szCs w:val="28"/>
        </w:rPr>
        <w:t>комната приема пищи, гардер</w:t>
      </w:r>
      <w:r>
        <w:rPr>
          <w:color w:val="auto"/>
          <w:szCs w:val="28"/>
        </w:rPr>
        <w:t xml:space="preserve">обная, душевая, комната отдыха. </w:t>
      </w:r>
    </w:p>
    <w:p w:rsidR="006670C2" w:rsidRPr="006670C2" w:rsidRDefault="006670C2" w:rsidP="006670C2">
      <w:pPr>
        <w:spacing w:after="0" w:line="240" w:lineRule="auto"/>
        <w:ind w:right="0" w:firstLine="708"/>
        <w:rPr>
          <w:color w:val="auto"/>
          <w:szCs w:val="28"/>
        </w:rPr>
      </w:pPr>
      <w:r>
        <w:rPr>
          <w:color w:val="auto"/>
          <w:szCs w:val="28"/>
        </w:rPr>
        <w:t>П</w:t>
      </w:r>
      <w:r w:rsidRPr="006670C2">
        <w:rPr>
          <w:color w:val="auto"/>
          <w:szCs w:val="28"/>
        </w:rPr>
        <w:t>ри проведении массовых  посевных и уборочных работ для работников организов</w:t>
      </w:r>
      <w:r>
        <w:rPr>
          <w:color w:val="auto"/>
          <w:szCs w:val="28"/>
        </w:rPr>
        <w:t>ано 2-х разовое горячее питание.</w:t>
      </w:r>
    </w:p>
    <w:p w:rsidR="006670C2" w:rsidRPr="006670C2" w:rsidRDefault="006670C2" w:rsidP="007A0842">
      <w:pPr>
        <w:suppressAutoHyphens/>
        <w:spacing w:after="0" w:line="240" w:lineRule="auto"/>
        <w:ind w:right="0" w:firstLine="709"/>
        <w:rPr>
          <w:b/>
          <w:bCs/>
          <w:i/>
          <w:color w:val="auto"/>
          <w:szCs w:val="28"/>
          <w:u w:val="single"/>
        </w:rPr>
      </w:pPr>
      <w:r w:rsidRPr="006670C2">
        <w:rPr>
          <w:color w:val="auto"/>
          <w:szCs w:val="28"/>
        </w:rPr>
        <w:t>На МТД (машинно-тракторный двор) ведется строительство новых душевых с умывальными комнатами, ведется ремонт гардеробной с комнатой отдыха и  приема пищи.</w:t>
      </w:r>
    </w:p>
    <w:p w:rsidR="00FE43D8" w:rsidRDefault="00FE43D8" w:rsidP="00B60DC6">
      <w:pPr>
        <w:spacing w:after="0"/>
        <w:rPr>
          <w:b/>
          <w:szCs w:val="28"/>
        </w:rPr>
      </w:pPr>
    </w:p>
    <w:p w:rsidR="005001B8" w:rsidRDefault="005001B8" w:rsidP="00B60DC6">
      <w:pPr>
        <w:spacing w:after="0"/>
        <w:rPr>
          <w:b/>
          <w:szCs w:val="28"/>
        </w:rPr>
      </w:pPr>
    </w:p>
    <w:p w:rsidR="005001B8" w:rsidRDefault="005001B8" w:rsidP="00B60DC6">
      <w:pPr>
        <w:spacing w:after="0"/>
        <w:rPr>
          <w:b/>
          <w:szCs w:val="28"/>
        </w:rPr>
      </w:pPr>
    </w:p>
    <w:p w:rsidR="005001B8" w:rsidRDefault="005001B8" w:rsidP="00B60DC6">
      <w:pPr>
        <w:spacing w:after="0"/>
        <w:rPr>
          <w:b/>
          <w:szCs w:val="28"/>
        </w:rPr>
      </w:pPr>
    </w:p>
    <w:p w:rsidR="005001B8" w:rsidRDefault="005001B8" w:rsidP="00B60DC6">
      <w:pPr>
        <w:spacing w:after="0"/>
        <w:rPr>
          <w:b/>
          <w:szCs w:val="28"/>
        </w:rPr>
      </w:pPr>
    </w:p>
    <w:p w:rsidR="005001B8" w:rsidRDefault="005001B8" w:rsidP="00B60DC6">
      <w:pPr>
        <w:spacing w:after="0"/>
        <w:rPr>
          <w:b/>
          <w:szCs w:val="28"/>
        </w:rPr>
      </w:pPr>
    </w:p>
    <w:p w:rsidR="005001B8" w:rsidRDefault="005001B8" w:rsidP="00B60DC6">
      <w:pPr>
        <w:spacing w:after="0"/>
        <w:rPr>
          <w:b/>
          <w:szCs w:val="28"/>
        </w:rPr>
      </w:pPr>
    </w:p>
    <w:p w:rsidR="005001B8" w:rsidRDefault="005001B8" w:rsidP="00B60DC6">
      <w:pPr>
        <w:spacing w:after="0"/>
        <w:rPr>
          <w:b/>
          <w:szCs w:val="28"/>
        </w:rPr>
      </w:pPr>
    </w:p>
    <w:p w:rsidR="005001B8" w:rsidRDefault="005001B8" w:rsidP="00B60DC6">
      <w:pPr>
        <w:spacing w:after="0"/>
        <w:rPr>
          <w:b/>
          <w:szCs w:val="28"/>
        </w:rPr>
      </w:pPr>
    </w:p>
    <w:p w:rsidR="005001B8" w:rsidRDefault="005001B8" w:rsidP="00B60DC6">
      <w:pPr>
        <w:spacing w:after="0"/>
        <w:rPr>
          <w:b/>
          <w:szCs w:val="28"/>
        </w:rPr>
      </w:pPr>
    </w:p>
    <w:p w:rsidR="005001B8" w:rsidRDefault="005001B8" w:rsidP="00B60DC6">
      <w:pPr>
        <w:spacing w:after="0"/>
        <w:rPr>
          <w:b/>
          <w:szCs w:val="28"/>
        </w:rPr>
      </w:pPr>
    </w:p>
    <w:p w:rsidR="00B60DC6" w:rsidRPr="00FE43D8" w:rsidRDefault="00B60DC6" w:rsidP="00B60DC6">
      <w:pPr>
        <w:spacing w:after="0"/>
        <w:rPr>
          <w:b/>
          <w:szCs w:val="28"/>
        </w:rPr>
      </w:pPr>
      <w:r w:rsidRPr="00FE43D8">
        <w:rPr>
          <w:b/>
          <w:szCs w:val="28"/>
        </w:rPr>
        <w:lastRenderedPageBreak/>
        <w:t>Государственное лесохозяйственное учреждение «</w:t>
      </w:r>
      <w:proofErr w:type="spellStart"/>
      <w:r w:rsidRPr="00FE43D8">
        <w:rPr>
          <w:b/>
          <w:szCs w:val="28"/>
        </w:rPr>
        <w:t>Милошевичский</w:t>
      </w:r>
      <w:proofErr w:type="spellEnd"/>
      <w:r w:rsidRPr="00FE43D8">
        <w:rPr>
          <w:b/>
          <w:szCs w:val="28"/>
        </w:rPr>
        <w:t xml:space="preserve"> лесхоз» </w:t>
      </w:r>
      <w:proofErr w:type="spellStart"/>
      <w:r w:rsidRPr="00FE43D8">
        <w:rPr>
          <w:b/>
          <w:szCs w:val="28"/>
        </w:rPr>
        <w:t>Глушковичское</w:t>
      </w:r>
      <w:proofErr w:type="spellEnd"/>
      <w:r w:rsidRPr="00FE43D8">
        <w:rPr>
          <w:b/>
          <w:szCs w:val="28"/>
        </w:rPr>
        <w:t xml:space="preserve"> лесничество (количество работающих</w:t>
      </w:r>
      <w:r w:rsidR="005C1C7C" w:rsidRPr="00FE43D8">
        <w:rPr>
          <w:b/>
          <w:szCs w:val="28"/>
        </w:rPr>
        <w:t xml:space="preserve"> – </w:t>
      </w:r>
      <w:r w:rsidRPr="00FE43D8">
        <w:rPr>
          <w:b/>
          <w:szCs w:val="28"/>
        </w:rPr>
        <w:t>24)</w:t>
      </w:r>
      <w:r w:rsidR="005C1C7C" w:rsidRPr="00FE43D8">
        <w:rPr>
          <w:b/>
          <w:szCs w:val="28"/>
        </w:rPr>
        <w:t>.</w:t>
      </w:r>
    </w:p>
    <w:p w:rsidR="00B60DC6" w:rsidRPr="00B9557A" w:rsidRDefault="00B60DC6" w:rsidP="00B60DC6">
      <w:pPr>
        <w:spacing w:after="0" w:line="259" w:lineRule="auto"/>
        <w:ind w:right="1444" w:firstLine="0"/>
        <w:jc w:val="center"/>
        <w:rPr>
          <w:szCs w:val="28"/>
        </w:rPr>
      </w:pPr>
    </w:p>
    <w:p w:rsidR="00B9557A" w:rsidRDefault="00FE43D8" w:rsidP="00935B34">
      <w:pPr>
        <w:spacing w:after="0" w:line="240" w:lineRule="auto"/>
        <w:ind w:right="0" w:firstLine="0"/>
        <w:jc w:val="left"/>
        <w:rPr>
          <w:b/>
          <w:color w:val="auto"/>
          <w:sz w:val="44"/>
          <w:szCs w:val="44"/>
        </w:rPr>
      </w:pPr>
      <w:r w:rsidRPr="00FE43D8">
        <w:rPr>
          <w:b/>
          <w:noProof/>
          <w:color w:val="auto"/>
          <w:sz w:val="44"/>
          <w:szCs w:val="44"/>
        </w:rPr>
        <w:drawing>
          <wp:inline distT="0" distB="0" distL="0" distR="0">
            <wp:extent cx="2194560" cy="668020"/>
            <wp:effectExtent l="0" t="0" r="0" b="0"/>
            <wp:docPr id="14" name="Рисунок 14" descr="C:\Users\Пользователь\Desktop\лесничест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лесничество.pn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4560" cy="668020"/>
                    </a:xfrm>
                    <a:prstGeom prst="rect">
                      <a:avLst/>
                    </a:prstGeom>
                    <a:noFill/>
                    <a:ln>
                      <a:noFill/>
                    </a:ln>
                  </pic:spPr>
                </pic:pic>
              </a:graphicData>
            </a:graphic>
          </wp:inline>
        </w:drawing>
      </w:r>
    </w:p>
    <w:p w:rsidR="00CD2249" w:rsidRPr="00CD2249" w:rsidRDefault="00CD2249" w:rsidP="007A0842">
      <w:pPr>
        <w:spacing w:after="0" w:line="240" w:lineRule="auto"/>
        <w:ind w:right="0" w:firstLine="709"/>
        <w:rPr>
          <w:color w:val="auto"/>
          <w:szCs w:val="28"/>
        </w:rPr>
      </w:pPr>
      <w:r w:rsidRPr="00CD2249">
        <w:rPr>
          <w:color w:val="auto"/>
          <w:szCs w:val="28"/>
        </w:rPr>
        <w:t>Лес</w:t>
      </w:r>
      <w:r>
        <w:rPr>
          <w:color w:val="auto"/>
          <w:szCs w:val="28"/>
        </w:rPr>
        <w:t>ничество</w:t>
      </w:r>
      <w:r w:rsidRPr="00CD2249">
        <w:rPr>
          <w:color w:val="auto"/>
          <w:szCs w:val="28"/>
        </w:rPr>
        <w:t xml:space="preserve"> осуществляет на закрепленной территории организацию ведения лесного хозяйства, управление использованием, воспроизводством, охраной и защитой лесного фонда, заготовку и переработку древесины.   </w:t>
      </w:r>
    </w:p>
    <w:p w:rsidR="00CD2249" w:rsidRDefault="00CD2249" w:rsidP="007A0842">
      <w:pPr>
        <w:spacing w:after="0" w:line="240" w:lineRule="auto"/>
        <w:ind w:right="0" w:firstLine="709"/>
        <w:rPr>
          <w:color w:val="auto"/>
          <w:szCs w:val="28"/>
        </w:rPr>
      </w:pPr>
      <w:r>
        <w:rPr>
          <w:color w:val="auto"/>
          <w:szCs w:val="28"/>
        </w:rPr>
        <w:t>Лесничество</w:t>
      </w:r>
      <w:r w:rsidRPr="00CD2249">
        <w:rPr>
          <w:color w:val="auto"/>
          <w:szCs w:val="28"/>
        </w:rPr>
        <w:t xml:space="preserve"> реализует пиломатериалы обрезные, дрова, щепу, опилки, стандартный посадочный материал, саженцы декоративных древесных и кустарниковых пород.</w:t>
      </w:r>
    </w:p>
    <w:p w:rsidR="00CD2249" w:rsidRDefault="00CD2249" w:rsidP="007A0842">
      <w:pPr>
        <w:spacing w:after="0" w:line="240" w:lineRule="auto"/>
        <w:ind w:right="0" w:firstLine="0"/>
        <w:jc w:val="center"/>
        <w:rPr>
          <w:color w:val="auto"/>
          <w:szCs w:val="28"/>
        </w:rPr>
      </w:pPr>
      <w:r w:rsidRPr="00CD2249">
        <w:rPr>
          <w:noProof/>
          <w:color w:val="auto"/>
          <w:szCs w:val="28"/>
        </w:rPr>
        <w:drawing>
          <wp:inline distT="0" distB="0" distL="0" distR="0">
            <wp:extent cx="2830042" cy="2068499"/>
            <wp:effectExtent l="0" t="0" r="8890" b="8255"/>
            <wp:docPr id="15" name="Рисунок 15" descr="C:\Users\Пользователь\Desktop\клюква лесхо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клюква лесхоз.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66518" cy="2168251"/>
                    </a:xfrm>
                    <a:prstGeom prst="rect">
                      <a:avLst/>
                    </a:prstGeom>
                    <a:noFill/>
                    <a:ln>
                      <a:noFill/>
                    </a:ln>
                  </pic:spPr>
                </pic:pic>
              </a:graphicData>
            </a:graphic>
          </wp:inline>
        </w:drawing>
      </w:r>
      <w:r w:rsidRPr="00CD2249">
        <w:rPr>
          <w:noProof/>
          <w:color w:val="auto"/>
          <w:szCs w:val="28"/>
        </w:rPr>
        <w:drawing>
          <wp:inline distT="0" distB="0" distL="0" distR="0">
            <wp:extent cx="3041441" cy="2066538"/>
            <wp:effectExtent l="0" t="0" r="6985" b="0"/>
            <wp:docPr id="16" name="Рисунок 16" descr="C:\Users\Пользователь\Desktop\пиле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пилеты.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71869" cy="2155159"/>
                    </a:xfrm>
                    <a:prstGeom prst="rect">
                      <a:avLst/>
                    </a:prstGeom>
                    <a:noFill/>
                    <a:ln>
                      <a:noFill/>
                    </a:ln>
                  </pic:spPr>
                </pic:pic>
              </a:graphicData>
            </a:graphic>
          </wp:inline>
        </w:drawing>
      </w:r>
    </w:p>
    <w:p w:rsidR="006670C2" w:rsidRDefault="006670C2" w:rsidP="00B97C1A">
      <w:pPr>
        <w:pStyle w:val="2"/>
      </w:pPr>
    </w:p>
    <w:p w:rsidR="00E11A10" w:rsidRDefault="00E11A10">
      <w:pPr>
        <w:spacing w:after="70" w:line="259" w:lineRule="auto"/>
        <w:ind w:left="56" w:right="0" w:firstLine="0"/>
        <w:jc w:val="left"/>
      </w:pPr>
    </w:p>
    <w:p w:rsidR="00E11A10" w:rsidRPr="00C67E34" w:rsidRDefault="00E11A10" w:rsidP="007A0842">
      <w:pPr>
        <w:pStyle w:val="2"/>
        <w:ind w:left="851" w:firstLine="0"/>
        <w:rPr>
          <w:color w:val="FF0000"/>
        </w:rPr>
      </w:pPr>
      <w:r w:rsidRPr="00C67E34">
        <w:rPr>
          <w:color w:val="FF0000"/>
        </w:rPr>
        <w:t>ЗДРАВООХРАНЕНИЕ</w:t>
      </w:r>
    </w:p>
    <w:p w:rsidR="00E11A10" w:rsidRPr="00E11A10" w:rsidRDefault="00E11A10" w:rsidP="00E11A10"/>
    <w:p w:rsidR="00E11A10" w:rsidRPr="00E11A10" w:rsidRDefault="00E11A10" w:rsidP="005001B8">
      <w:pPr>
        <w:tabs>
          <w:tab w:val="left" w:pos="1050"/>
        </w:tabs>
        <w:spacing w:after="0" w:line="240" w:lineRule="auto"/>
        <w:ind w:right="0" w:firstLine="709"/>
        <w:rPr>
          <w:color w:val="auto"/>
          <w:szCs w:val="28"/>
        </w:rPr>
      </w:pPr>
      <w:r w:rsidRPr="00E11A10">
        <w:rPr>
          <w:color w:val="auto"/>
          <w:szCs w:val="28"/>
        </w:rPr>
        <w:t xml:space="preserve">Медицинскими работниками </w:t>
      </w:r>
      <w:proofErr w:type="spellStart"/>
      <w:r w:rsidRPr="00E11A10">
        <w:rPr>
          <w:b/>
          <w:i/>
          <w:color w:val="auto"/>
          <w:szCs w:val="28"/>
          <w:u w:val="single"/>
        </w:rPr>
        <w:t>Глушковичской</w:t>
      </w:r>
      <w:proofErr w:type="spellEnd"/>
      <w:r w:rsidRPr="00E11A10">
        <w:rPr>
          <w:b/>
          <w:i/>
          <w:color w:val="auto"/>
          <w:szCs w:val="28"/>
          <w:u w:val="single"/>
        </w:rPr>
        <w:t xml:space="preserve"> СУБ</w:t>
      </w:r>
      <w:r w:rsidRPr="00E11A10">
        <w:rPr>
          <w:color w:val="auto"/>
          <w:szCs w:val="28"/>
        </w:rPr>
        <w:t xml:space="preserve"> ежемесячно проводятся лекции, беседы с населением, с учащимися, родителями, встречи в трудовых коллективах. При проведении подворных обходов и участии медицинских работников в работе смотровых комиссий проводятся лекции и беседы с распространением памяток по формированию здорового образа жизни. Основными темами бесед являются такие темы как: увеличение рождаемости, снижение общей и младенческой смертности, по снижению </w:t>
      </w:r>
      <w:proofErr w:type="spellStart"/>
      <w:r w:rsidRPr="00E11A10">
        <w:rPr>
          <w:color w:val="auto"/>
          <w:szCs w:val="28"/>
        </w:rPr>
        <w:t>онкозапущенности</w:t>
      </w:r>
      <w:proofErr w:type="spellEnd"/>
      <w:r w:rsidRPr="00E11A10">
        <w:rPr>
          <w:color w:val="auto"/>
          <w:szCs w:val="28"/>
        </w:rPr>
        <w:t xml:space="preserve"> и заболеваний системы кровообращения, профилактика инфекционных заболеваний, снижению травматизма на рабочих местах, профилактика инфекций, передающихся половым путем и ВИЧ-инфекции.</w:t>
      </w:r>
    </w:p>
    <w:p w:rsidR="00E11A10" w:rsidRPr="00E11A10" w:rsidRDefault="00E11A10" w:rsidP="005001B8">
      <w:pPr>
        <w:tabs>
          <w:tab w:val="left" w:pos="1050"/>
        </w:tabs>
        <w:spacing w:after="0" w:line="240" w:lineRule="auto"/>
        <w:ind w:right="0" w:firstLine="709"/>
        <w:rPr>
          <w:color w:val="auto"/>
          <w:szCs w:val="28"/>
        </w:rPr>
      </w:pPr>
      <w:r w:rsidRPr="00E11A10">
        <w:rPr>
          <w:color w:val="auto"/>
          <w:szCs w:val="28"/>
        </w:rPr>
        <w:t xml:space="preserve">Пациентам, относящимся к уязвимым группам, чей образ  жизни характеризуется высоким риском, рекомендуется проходить тестирование на ВИЧ. При встречах в трудовых коллективах проводятся беседы на темы профилактики профессиональных заболеваний и профилактики травматизма. Целью информационно-образовательной работы является повышение уровня информированности по проблеме ВИЧ-СПИД сельского населения, в т.ч. молодежи, формирование навыков охранительного поведения, стремления к здоровому образу жизни, толерантного отношения к ВИЧ-инфицированным лицам. </w:t>
      </w:r>
    </w:p>
    <w:p w:rsidR="00E11A10" w:rsidRPr="00E11A10" w:rsidRDefault="00E11A10" w:rsidP="005001B8">
      <w:pPr>
        <w:tabs>
          <w:tab w:val="left" w:pos="1050"/>
        </w:tabs>
        <w:spacing w:after="0" w:line="240" w:lineRule="auto"/>
        <w:ind w:right="0" w:firstLine="709"/>
        <w:rPr>
          <w:color w:val="auto"/>
          <w:szCs w:val="28"/>
        </w:rPr>
      </w:pPr>
      <w:r w:rsidRPr="00E11A10">
        <w:rPr>
          <w:color w:val="auto"/>
          <w:szCs w:val="28"/>
        </w:rPr>
        <w:t>В ходе проведения информационно-образовательной работы с населением используются различные формы и методы:</w:t>
      </w:r>
    </w:p>
    <w:p w:rsidR="00E11A10" w:rsidRPr="00E11A10" w:rsidRDefault="00E11A10" w:rsidP="005001B8">
      <w:pPr>
        <w:tabs>
          <w:tab w:val="left" w:pos="1050"/>
        </w:tabs>
        <w:spacing w:after="0" w:line="240" w:lineRule="auto"/>
        <w:ind w:right="0" w:firstLine="709"/>
        <w:rPr>
          <w:color w:val="auto"/>
          <w:szCs w:val="28"/>
        </w:rPr>
      </w:pPr>
      <w:r w:rsidRPr="00E11A10">
        <w:rPr>
          <w:color w:val="auto"/>
          <w:szCs w:val="28"/>
        </w:rPr>
        <w:lastRenderedPageBreak/>
        <w:t xml:space="preserve">- вечера вопросов и ответов, вечера отдыха, просмотр видеофильмов и др. </w:t>
      </w:r>
    </w:p>
    <w:p w:rsidR="00E11A10" w:rsidRPr="00E11A10" w:rsidRDefault="00E11A10" w:rsidP="00E11A10">
      <w:pPr>
        <w:spacing w:after="0" w:line="240" w:lineRule="auto"/>
        <w:ind w:right="0" w:firstLine="720"/>
        <w:rPr>
          <w:color w:val="auto"/>
          <w:szCs w:val="24"/>
        </w:rPr>
      </w:pPr>
      <w:r w:rsidRPr="00E11A10">
        <w:rPr>
          <w:color w:val="auto"/>
          <w:szCs w:val="24"/>
        </w:rPr>
        <w:t>В достаточном количестве имеется и постоянно обновляется информационно- образовательная литература о вреде курения, наркомании, алкоголизма, по профилактике туберкулеза, ОКИ, ВИЧ/ СПИД, атеросклероз, профилактика сердечно-сосудистых заболеваний, о пользе грудного вскармливания, рациональное питание и др., в соответствии с днями, акциями, неделями здоровья.</w:t>
      </w:r>
    </w:p>
    <w:p w:rsidR="00E11A10" w:rsidRDefault="00E11A10" w:rsidP="00E11A10">
      <w:pPr>
        <w:shd w:val="clear" w:color="auto" w:fill="FFFFFF"/>
        <w:spacing w:after="0" w:line="240" w:lineRule="auto"/>
        <w:ind w:right="0" w:firstLine="708"/>
        <w:rPr>
          <w:szCs w:val="28"/>
        </w:rPr>
      </w:pPr>
      <w:r w:rsidRPr="00E11A10">
        <w:rPr>
          <w:szCs w:val="28"/>
        </w:rPr>
        <w:t>Помимо проводимой профилактической работы среди детей и подростков,  необходимо создавать благоприятные условия для укрепления здоровья и в  рудовых коллективах, мотивировать работников к ведению здорового образа жизни.</w:t>
      </w:r>
    </w:p>
    <w:p w:rsidR="00E11A10" w:rsidRPr="00E11A10" w:rsidRDefault="00E11A10" w:rsidP="00E11A10">
      <w:pPr>
        <w:shd w:val="clear" w:color="auto" w:fill="FFFFFF"/>
        <w:spacing w:after="0" w:line="240" w:lineRule="auto"/>
        <w:ind w:right="0" w:firstLine="708"/>
        <w:rPr>
          <w:szCs w:val="28"/>
        </w:rPr>
      </w:pPr>
    </w:p>
    <w:p w:rsidR="00E11A10" w:rsidRPr="00E11A10" w:rsidRDefault="00E11A10" w:rsidP="00E11A10"/>
    <w:p w:rsidR="00011CB9" w:rsidRPr="00C67E34" w:rsidRDefault="00011CB9" w:rsidP="00011CB9">
      <w:pPr>
        <w:pStyle w:val="2"/>
        <w:ind w:left="1481" w:firstLine="0"/>
        <w:rPr>
          <w:color w:val="FF0000"/>
        </w:rPr>
      </w:pPr>
      <w:r w:rsidRPr="00C67E34">
        <w:rPr>
          <w:color w:val="FF0000"/>
        </w:rPr>
        <w:t>ТОРГОВОЕ ОБСЛУЖИВАНИЕ</w:t>
      </w:r>
    </w:p>
    <w:p w:rsidR="00011CB9" w:rsidRPr="00011CB9" w:rsidRDefault="00011CB9" w:rsidP="00011CB9">
      <w:pPr>
        <w:suppressAutoHyphens/>
        <w:spacing w:after="0" w:line="240" w:lineRule="auto"/>
        <w:ind w:right="0" w:firstLine="708"/>
        <w:rPr>
          <w:color w:val="auto"/>
          <w:szCs w:val="28"/>
        </w:rPr>
      </w:pPr>
      <w:r w:rsidRPr="00011CB9">
        <w:rPr>
          <w:color w:val="auto"/>
          <w:szCs w:val="28"/>
        </w:rPr>
        <w:t xml:space="preserve">На территории </w:t>
      </w:r>
      <w:proofErr w:type="spellStart"/>
      <w:r w:rsidRPr="00011CB9">
        <w:rPr>
          <w:color w:val="auto"/>
          <w:szCs w:val="28"/>
        </w:rPr>
        <w:t>аг</w:t>
      </w:r>
      <w:proofErr w:type="spellEnd"/>
      <w:r w:rsidRPr="00011CB9">
        <w:rPr>
          <w:color w:val="auto"/>
          <w:szCs w:val="28"/>
        </w:rPr>
        <w:t>. Глушковичи расположено:</w:t>
      </w:r>
    </w:p>
    <w:p w:rsidR="00011CB9" w:rsidRPr="00011CB9" w:rsidRDefault="00011CB9" w:rsidP="00011CB9">
      <w:pPr>
        <w:spacing w:after="0"/>
        <w:rPr>
          <w:szCs w:val="28"/>
        </w:rPr>
      </w:pPr>
      <w:r w:rsidRPr="00011CB9">
        <w:rPr>
          <w:szCs w:val="28"/>
        </w:rPr>
        <w:t>Магазины Лельчицкого филиала Гомельского областного потребительского общества:</w:t>
      </w:r>
    </w:p>
    <w:p w:rsidR="00011CB9" w:rsidRDefault="00011CB9" w:rsidP="00011CB9">
      <w:pPr>
        <w:spacing w:after="0"/>
        <w:rPr>
          <w:szCs w:val="28"/>
        </w:rPr>
      </w:pPr>
      <w:r>
        <w:rPr>
          <w:szCs w:val="28"/>
        </w:rPr>
        <w:t xml:space="preserve">- </w:t>
      </w:r>
      <w:r w:rsidRPr="00011CB9">
        <w:rPr>
          <w:szCs w:val="28"/>
        </w:rPr>
        <w:t>«Родны кут» (продовольственный)</w:t>
      </w:r>
      <w:r>
        <w:rPr>
          <w:szCs w:val="28"/>
        </w:rPr>
        <w:t>;</w:t>
      </w:r>
    </w:p>
    <w:p w:rsidR="00011CB9" w:rsidRDefault="00011CB9" w:rsidP="00011CB9">
      <w:pPr>
        <w:spacing w:after="0"/>
        <w:rPr>
          <w:szCs w:val="28"/>
        </w:rPr>
      </w:pPr>
      <w:r>
        <w:rPr>
          <w:szCs w:val="28"/>
        </w:rPr>
        <w:t xml:space="preserve">- </w:t>
      </w:r>
      <w:r w:rsidRPr="00011CB9">
        <w:rPr>
          <w:szCs w:val="28"/>
        </w:rPr>
        <w:t>«3 в Одном» (смешанный)</w:t>
      </w:r>
      <w:r>
        <w:rPr>
          <w:szCs w:val="28"/>
        </w:rPr>
        <w:t>;</w:t>
      </w:r>
    </w:p>
    <w:p w:rsidR="00011CB9" w:rsidRPr="00011CB9" w:rsidRDefault="00011CB9" w:rsidP="00011CB9">
      <w:pPr>
        <w:spacing w:after="0"/>
        <w:rPr>
          <w:szCs w:val="28"/>
        </w:rPr>
      </w:pPr>
      <w:r>
        <w:rPr>
          <w:szCs w:val="28"/>
        </w:rPr>
        <w:t xml:space="preserve">- </w:t>
      </w:r>
      <w:r w:rsidRPr="00011CB9">
        <w:rPr>
          <w:szCs w:val="28"/>
        </w:rPr>
        <w:t>«Буфет» (продовольственный)</w:t>
      </w:r>
      <w:r>
        <w:rPr>
          <w:szCs w:val="28"/>
        </w:rPr>
        <w:t>.</w:t>
      </w:r>
    </w:p>
    <w:p w:rsidR="00011CB9" w:rsidRDefault="00011CB9" w:rsidP="00011CB9">
      <w:pPr>
        <w:spacing w:after="0"/>
        <w:rPr>
          <w:szCs w:val="28"/>
        </w:rPr>
      </w:pPr>
      <w:r w:rsidRPr="00011CB9">
        <w:rPr>
          <w:szCs w:val="28"/>
        </w:rPr>
        <w:t>Торговые объекты частной формы собственности:</w:t>
      </w:r>
    </w:p>
    <w:p w:rsidR="00011CB9" w:rsidRDefault="00011CB9" w:rsidP="00011CB9">
      <w:pPr>
        <w:spacing w:after="0"/>
        <w:rPr>
          <w:szCs w:val="28"/>
        </w:rPr>
      </w:pPr>
      <w:r>
        <w:rPr>
          <w:szCs w:val="28"/>
        </w:rPr>
        <w:t xml:space="preserve">- </w:t>
      </w:r>
      <w:r w:rsidRPr="00011CB9">
        <w:rPr>
          <w:szCs w:val="28"/>
        </w:rPr>
        <w:t xml:space="preserve"> «</w:t>
      </w:r>
      <w:proofErr w:type="spellStart"/>
      <w:r w:rsidRPr="00011CB9">
        <w:rPr>
          <w:szCs w:val="28"/>
        </w:rPr>
        <w:t>Югрисвал</w:t>
      </w:r>
      <w:proofErr w:type="spellEnd"/>
      <w:r w:rsidRPr="00011CB9">
        <w:rPr>
          <w:szCs w:val="28"/>
        </w:rPr>
        <w:t>» (смешанный)</w:t>
      </w:r>
      <w:r>
        <w:rPr>
          <w:szCs w:val="28"/>
        </w:rPr>
        <w:t>;</w:t>
      </w:r>
    </w:p>
    <w:p w:rsidR="00011CB9" w:rsidRDefault="00011CB9" w:rsidP="00011CB9">
      <w:pPr>
        <w:spacing w:after="0"/>
        <w:rPr>
          <w:szCs w:val="28"/>
        </w:rPr>
      </w:pPr>
      <w:r>
        <w:rPr>
          <w:szCs w:val="28"/>
        </w:rPr>
        <w:t xml:space="preserve">- </w:t>
      </w:r>
      <w:r w:rsidRPr="00011CB9">
        <w:rPr>
          <w:szCs w:val="28"/>
        </w:rPr>
        <w:t>«</w:t>
      </w:r>
      <w:proofErr w:type="spellStart"/>
      <w:r w:rsidRPr="00011CB9">
        <w:rPr>
          <w:szCs w:val="28"/>
        </w:rPr>
        <w:t>Лагеевское</w:t>
      </w:r>
      <w:proofErr w:type="spellEnd"/>
      <w:r w:rsidRPr="00011CB9">
        <w:rPr>
          <w:szCs w:val="28"/>
        </w:rPr>
        <w:t>» (смешанный)</w:t>
      </w:r>
      <w:r>
        <w:rPr>
          <w:szCs w:val="28"/>
        </w:rPr>
        <w:t>;</w:t>
      </w:r>
    </w:p>
    <w:p w:rsidR="00011CB9" w:rsidRDefault="00011CB9" w:rsidP="00011CB9">
      <w:pPr>
        <w:spacing w:after="0"/>
        <w:rPr>
          <w:szCs w:val="28"/>
        </w:rPr>
      </w:pPr>
      <w:r>
        <w:rPr>
          <w:szCs w:val="28"/>
        </w:rPr>
        <w:t xml:space="preserve">- </w:t>
      </w:r>
      <w:r w:rsidRPr="00011CB9">
        <w:rPr>
          <w:szCs w:val="28"/>
        </w:rPr>
        <w:t>«Мираж» (промышленный)</w:t>
      </w:r>
      <w:r>
        <w:rPr>
          <w:szCs w:val="28"/>
        </w:rPr>
        <w:t>;</w:t>
      </w:r>
    </w:p>
    <w:p w:rsidR="00011CB9" w:rsidRDefault="00011CB9" w:rsidP="00011CB9">
      <w:pPr>
        <w:spacing w:after="0"/>
        <w:rPr>
          <w:szCs w:val="28"/>
        </w:rPr>
      </w:pPr>
      <w:r>
        <w:rPr>
          <w:szCs w:val="28"/>
        </w:rPr>
        <w:t xml:space="preserve">- </w:t>
      </w:r>
      <w:r w:rsidR="005001B8">
        <w:rPr>
          <w:szCs w:val="28"/>
        </w:rPr>
        <w:t>«</w:t>
      </w:r>
      <w:proofErr w:type="spellStart"/>
      <w:r w:rsidR="005001B8">
        <w:rPr>
          <w:szCs w:val="28"/>
        </w:rPr>
        <w:t>Рума</w:t>
      </w:r>
      <w:proofErr w:type="spellEnd"/>
      <w:r w:rsidR="005001B8">
        <w:rPr>
          <w:szCs w:val="28"/>
        </w:rPr>
        <w:t>» (</w:t>
      </w:r>
      <w:r w:rsidRPr="00011CB9">
        <w:rPr>
          <w:szCs w:val="28"/>
        </w:rPr>
        <w:t>продовольственный)</w:t>
      </w:r>
      <w:r>
        <w:rPr>
          <w:szCs w:val="28"/>
        </w:rPr>
        <w:t>;</w:t>
      </w:r>
    </w:p>
    <w:p w:rsidR="00011CB9" w:rsidRDefault="00011CB9" w:rsidP="00011CB9">
      <w:pPr>
        <w:spacing w:after="0"/>
        <w:rPr>
          <w:szCs w:val="28"/>
        </w:rPr>
      </w:pPr>
      <w:r>
        <w:rPr>
          <w:szCs w:val="28"/>
        </w:rPr>
        <w:t xml:space="preserve">- </w:t>
      </w:r>
      <w:r w:rsidRPr="00011CB9">
        <w:rPr>
          <w:szCs w:val="28"/>
        </w:rPr>
        <w:t>«</w:t>
      </w:r>
      <w:proofErr w:type="spellStart"/>
      <w:r w:rsidRPr="00011CB9">
        <w:rPr>
          <w:szCs w:val="28"/>
        </w:rPr>
        <w:t>Люкоев</w:t>
      </w:r>
      <w:proofErr w:type="spellEnd"/>
      <w:r w:rsidRPr="00011CB9">
        <w:rPr>
          <w:szCs w:val="28"/>
        </w:rPr>
        <w:t>» (промышленный)</w:t>
      </w:r>
      <w:r>
        <w:rPr>
          <w:szCs w:val="28"/>
        </w:rPr>
        <w:t>;</w:t>
      </w:r>
    </w:p>
    <w:p w:rsidR="00011CB9" w:rsidRPr="00011CB9" w:rsidRDefault="00011CB9" w:rsidP="00011CB9">
      <w:pPr>
        <w:spacing w:after="0"/>
        <w:rPr>
          <w:szCs w:val="28"/>
        </w:rPr>
      </w:pPr>
      <w:r>
        <w:rPr>
          <w:szCs w:val="28"/>
        </w:rPr>
        <w:t xml:space="preserve">- </w:t>
      </w:r>
      <w:r w:rsidRPr="00011CB9">
        <w:rPr>
          <w:szCs w:val="28"/>
        </w:rPr>
        <w:t xml:space="preserve"> Кафе «Надежда»</w:t>
      </w:r>
      <w:r>
        <w:rPr>
          <w:szCs w:val="28"/>
        </w:rPr>
        <w:t>.</w:t>
      </w:r>
    </w:p>
    <w:p w:rsidR="00011CB9" w:rsidRPr="00011CB9" w:rsidRDefault="00011CB9" w:rsidP="00011CB9">
      <w:pPr>
        <w:suppressAutoHyphens/>
        <w:spacing w:after="0" w:line="240" w:lineRule="auto"/>
        <w:ind w:right="0" w:firstLine="708"/>
        <w:rPr>
          <w:color w:val="auto"/>
          <w:szCs w:val="28"/>
        </w:rPr>
      </w:pPr>
      <w:r w:rsidRPr="00011CB9">
        <w:rPr>
          <w:color w:val="auto"/>
          <w:szCs w:val="28"/>
        </w:rPr>
        <w:t xml:space="preserve"> </w:t>
      </w:r>
      <w:proofErr w:type="gramStart"/>
      <w:r w:rsidRPr="00011CB9">
        <w:rPr>
          <w:color w:val="auto"/>
          <w:szCs w:val="28"/>
        </w:rPr>
        <w:t>На всех объектах реализуются продукты здорового питания, в реализации присутствует продукция производства ОАО «</w:t>
      </w:r>
      <w:proofErr w:type="spellStart"/>
      <w:r w:rsidRPr="00011CB9">
        <w:rPr>
          <w:color w:val="auto"/>
          <w:szCs w:val="28"/>
        </w:rPr>
        <w:t>Экзон</w:t>
      </w:r>
      <w:proofErr w:type="spellEnd"/>
      <w:r w:rsidRPr="00011CB9">
        <w:rPr>
          <w:color w:val="auto"/>
          <w:szCs w:val="28"/>
        </w:rPr>
        <w:t>», оформлены уголки здоровья, имеются материалы по здорового</w:t>
      </w:r>
      <w:r w:rsidR="005001B8">
        <w:rPr>
          <w:color w:val="auto"/>
          <w:szCs w:val="28"/>
        </w:rPr>
        <w:t xml:space="preserve"> </w:t>
      </w:r>
      <w:r w:rsidRPr="00011CB9">
        <w:rPr>
          <w:color w:val="auto"/>
          <w:szCs w:val="28"/>
        </w:rPr>
        <w:t>питанию.</w:t>
      </w:r>
      <w:proofErr w:type="gramEnd"/>
      <w:r w:rsidRPr="00011CB9">
        <w:rPr>
          <w:color w:val="auto"/>
          <w:szCs w:val="28"/>
        </w:rPr>
        <w:t xml:space="preserve">  Уменьшились объемы продаж ликероводочной продукции и табачных изделий.</w:t>
      </w:r>
    </w:p>
    <w:p w:rsidR="00764287" w:rsidRPr="00C67E34" w:rsidRDefault="00764287" w:rsidP="00764287">
      <w:pPr>
        <w:pStyle w:val="2"/>
        <w:ind w:left="1481" w:firstLine="0"/>
        <w:rPr>
          <w:color w:val="FF0000"/>
        </w:rPr>
      </w:pPr>
      <w:r w:rsidRPr="00C67E34">
        <w:rPr>
          <w:color w:val="FF0000"/>
        </w:rPr>
        <w:t>БЫТОВОЕ ОБСЛУЖИВАНИЕ</w:t>
      </w:r>
    </w:p>
    <w:p w:rsidR="00764287" w:rsidRPr="00764287" w:rsidRDefault="00764287" w:rsidP="00764287">
      <w:pPr>
        <w:rPr>
          <w:szCs w:val="28"/>
        </w:rPr>
      </w:pPr>
      <w:r w:rsidRPr="00764287">
        <w:rPr>
          <w:szCs w:val="28"/>
        </w:rPr>
        <w:t>Комплексно-приемный пункт филиала № 1 ЧПТУП «В.П. Бутковский» оказывает следующие виды услуг:</w:t>
      </w:r>
    </w:p>
    <w:p w:rsidR="00764287" w:rsidRPr="00764287" w:rsidRDefault="00764287" w:rsidP="007A0842">
      <w:pPr>
        <w:spacing w:after="0" w:line="240" w:lineRule="auto"/>
        <w:ind w:right="0" w:firstLine="709"/>
        <w:jc w:val="left"/>
        <w:rPr>
          <w:color w:val="auto"/>
          <w:szCs w:val="28"/>
        </w:rPr>
      </w:pPr>
      <w:r w:rsidRPr="00764287">
        <w:rPr>
          <w:color w:val="auto"/>
          <w:szCs w:val="28"/>
        </w:rPr>
        <w:t>- ремонт швейных изделий;</w:t>
      </w:r>
    </w:p>
    <w:p w:rsidR="00764287" w:rsidRPr="00764287" w:rsidRDefault="00764287" w:rsidP="007A0842">
      <w:pPr>
        <w:spacing w:after="0" w:line="240" w:lineRule="auto"/>
        <w:ind w:right="0" w:firstLine="709"/>
        <w:rPr>
          <w:color w:val="auto"/>
          <w:szCs w:val="28"/>
        </w:rPr>
      </w:pPr>
      <w:r w:rsidRPr="00764287">
        <w:rPr>
          <w:color w:val="auto"/>
          <w:szCs w:val="28"/>
        </w:rPr>
        <w:t>-ремонт обуви;</w:t>
      </w:r>
    </w:p>
    <w:p w:rsidR="00764287" w:rsidRPr="00764287" w:rsidRDefault="00764287" w:rsidP="007A0842">
      <w:pPr>
        <w:spacing w:after="0" w:line="240" w:lineRule="auto"/>
        <w:ind w:right="0" w:firstLine="709"/>
        <w:rPr>
          <w:color w:val="auto"/>
          <w:szCs w:val="28"/>
        </w:rPr>
      </w:pPr>
      <w:r w:rsidRPr="00764287">
        <w:rPr>
          <w:color w:val="auto"/>
          <w:szCs w:val="28"/>
        </w:rPr>
        <w:t>-ремонт мебели;</w:t>
      </w:r>
    </w:p>
    <w:p w:rsidR="00764287" w:rsidRPr="00764287" w:rsidRDefault="00764287" w:rsidP="007A0842">
      <w:pPr>
        <w:spacing w:after="0" w:line="240" w:lineRule="auto"/>
        <w:ind w:right="0" w:firstLine="709"/>
        <w:rPr>
          <w:color w:val="auto"/>
          <w:szCs w:val="28"/>
        </w:rPr>
      </w:pPr>
      <w:r w:rsidRPr="00764287">
        <w:rPr>
          <w:color w:val="auto"/>
          <w:szCs w:val="28"/>
        </w:rPr>
        <w:t>-ремонт бытовых машин и бытовых приборов;</w:t>
      </w:r>
    </w:p>
    <w:p w:rsidR="00764287" w:rsidRPr="00764287" w:rsidRDefault="00764287" w:rsidP="007A0842">
      <w:pPr>
        <w:spacing w:after="0" w:line="240" w:lineRule="auto"/>
        <w:ind w:right="0" w:firstLine="709"/>
        <w:rPr>
          <w:color w:val="auto"/>
          <w:szCs w:val="28"/>
        </w:rPr>
      </w:pPr>
      <w:r w:rsidRPr="00764287">
        <w:rPr>
          <w:color w:val="auto"/>
          <w:szCs w:val="28"/>
        </w:rPr>
        <w:t>-ремонт теле- и радиоаппаратуры;</w:t>
      </w:r>
    </w:p>
    <w:p w:rsidR="00764287" w:rsidRPr="00764287" w:rsidRDefault="00764287" w:rsidP="007A0842">
      <w:pPr>
        <w:spacing w:after="0" w:line="240" w:lineRule="auto"/>
        <w:ind w:right="0" w:firstLine="709"/>
        <w:rPr>
          <w:color w:val="auto"/>
          <w:szCs w:val="28"/>
        </w:rPr>
      </w:pPr>
      <w:r w:rsidRPr="00764287">
        <w:rPr>
          <w:color w:val="auto"/>
          <w:szCs w:val="28"/>
        </w:rPr>
        <w:t>-услуги парикмахера;</w:t>
      </w:r>
    </w:p>
    <w:p w:rsidR="00764287" w:rsidRPr="00764287" w:rsidRDefault="00764287" w:rsidP="007A0842">
      <w:pPr>
        <w:spacing w:after="0" w:line="240" w:lineRule="auto"/>
        <w:ind w:right="0" w:firstLine="709"/>
        <w:rPr>
          <w:color w:val="auto"/>
          <w:szCs w:val="28"/>
        </w:rPr>
      </w:pPr>
      <w:r w:rsidRPr="00764287">
        <w:rPr>
          <w:color w:val="auto"/>
          <w:szCs w:val="28"/>
        </w:rPr>
        <w:t>-изготовление ритуальных принадлежностей;</w:t>
      </w:r>
    </w:p>
    <w:p w:rsidR="00764287" w:rsidRPr="00764287" w:rsidRDefault="00764287" w:rsidP="007A0842">
      <w:pPr>
        <w:spacing w:after="0" w:line="240" w:lineRule="auto"/>
        <w:ind w:right="0" w:firstLine="709"/>
        <w:rPr>
          <w:color w:val="auto"/>
          <w:szCs w:val="28"/>
        </w:rPr>
      </w:pPr>
      <w:r w:rsidRPr="00764287">
        <w:rPr>
          <w:color w:val="auto"/>
          <w:szCs w:val="28"/>
        </w:rPr>
        <w:t>-прием заказов в прачечную;</w:t>
      </w:r>
    </w:p>
    <w:p w:rsidR="00764287" w:rsidRPr="00764287" w:rsidRDefault="00764287" w:rsidP="007A0842">
      <w:pPr>
        <w:spacing w:after="0" w:line="240" w:lineRule="auto"/>
        <w:ind w:right="0" w:firstLine="709"/>
        <w:rPr>
          <w:color w:val="auto"/>
          <w:szCs w:val="28"/>
        </w:rPr>
      </w:pPr>
      <w:r w:rsidRPr="00764287">
        <w:rPr>
          <w:color w:val="auto"/>
          <w:szCs w:val="28"/>
        </w:rPr>
        <w:t>-прием заказов в химчистку;</w:t>
      </w:r>
    </w:p>
    <w:p w:rsidR="00764287" w:rsidRPr="00764287" w:rsidRDefault="00764287" w:rsidP="007A0842">
      <w:pPr>
        <w:spacing w:after="0" w:line="240" w:lineRule="auto"/>
        <w:ind w:right="0" w:firstLine="709"/>
        <w:rPr>
          <w:color w:val="auto"/>
          <w:szCs w:val="28"/>
        </w:rPr>
      </w:pPr>
      <w:r w:rsidRPr="00764287">
        <w:rPr>
          <w:color w:val="auto"/>
          <w:szCs w:val="28"/>
        </w:rPr>
        <w:t>-прием заказов на мебель;</w:t>
      </w:r>
    </w:p>
    <w:p w:rsidR="007A0842" w:rsidRDefault="00764287" w:rsidP="00336112">
      <w:pPr>
        <w:spacing w:after="0" w:line="240" w:lineRule="auto"/>
        <w:ind w:right="0" w:firstLine="709"/>
        <w:rPr>
          <w:b/>
          <w:color w:val="FF0000"/>
          <w:sz w:val="32"/>
        </w:rPr>
      </w:pPr>
      <w:r>
        <w:rPr>
          <w:color w:val="auto"/>
          <w:szCs w:val="28"/>
        </w:rPr>
        <w:t>-</w:t>
      </w:r>
      <w:proofErr w:type="spellStart"/>
      <w:r>
        <w:rPr>
          <w:color w:val="auto"/>
          <w:szCs w:val="28"/>
        </w:rPr>
        <w:t>фотоуслуги</w:t>
      </w:r>
      <w:proofErr w:type="spellEnd"/>
      <w:r>
        <w:rPr>
          <w:color w:val="auto"/>
          <w:szCs w:val="28"/>
        </w:rPr>
        <w:t>.</w:t>
      </w:r>
      <w:bookmarkStart w:id="0" w:name="_GoBack"/>
      <w:bookmarkEnd w:id="0"/>
      <w:r w:rsidR="007A0842">
        <w:rPr>
          <w:color w:val="FF0000"/>
        </w:rPr>
        <w:br w:type="page"/>
      </w:r>
    </w:p>
    <w:p w:rsidR="00544A92" w:rsidRPr="00C67E34" w:rsidRDefault="00D7542C">
      <w:pPr>
        <w:pStyle w:val="3"/>
        <w:ind w:left="696" w:firstLine="0"/>
        <w:rPr>
          <w:color w:val="FF0000"/>
        </w:rPr>
      </w:pPr>
      <w:r w:rsidRPr="00C67E34">
        <w:rPr>
          <w:color w:val="FF0000"/>
        </w:rPr>
        <w:lastRenderedPageBreak/>
        <w:t xml:space="preserve">ЗАКЛЮЧЕНИЕ </w:t>
      </w:r>
    </w:p>
    <w:p w:rsidR="00544A92" w:rsidRDefault="00D7542C">
      <w:pPr>
        <w:spacing w:after="0" w:line="259" w:lineRule="auto"/>
        <w:ind w:left="781" w:right="0" w:firstLine="0"/>
        <w:jc w:val="center"/>
      </w:pPr>
      <w:r>
        <w:rPr>
          <w:b/>
          <w:color w:val="E36C0A"/>
          <w:sz w:val="32"/>
        </w:rPr>
        <w:t xml:space="preserve"> </w:t>
      </w:r>
    </w:p>
    <w:p w:rsidR="00C67E34" w:rsidRDefault="00D7542C">
      <w:pPr>
        <w:ind w:left="-15" w:right="0"/>
      </w:pPr>
      <w:r>
        <w:t>Идея проекта «Здоровый город» проста – люди учатся быть здоровыми. Родители являются позитивным примером для своих детей. Учителя и ученики открывают большие возможности образования. Пожилые люди востребованы семьей и обществом. Цель проекта «</w:t>
      </w:r>
      <w:r w:rsidR="00C67E34">
        <w:t>Глушковичи – здоровый агрогородок</w:t>
      </w:r>
      <w:r>
        <w:t>» – создать такие условия, чтобы люди думали о своем здоровье еще до того, как они заболели; чтобы физическая культура, правильное питание и душевное здоровье стали нормой каждого человека с детства. Подход к решению проблем здоровья населения должен быть комплексным. Он требует сотрудничества между всеми организациями, включая те, которые не связаны со сферой здравоохранения напрямую. Для содействия улучшению демографической ситуации необходимо поощрять развитие семьи как ценности и прирост рождаемости, для людей пожилого возраста необходимо создавать соответствующую среду и возможности для активной, здоровой старости. На главные причины смертности (ССЗ, онкология, внешние причины смерти) можно воздействовать профилактическими мерами, важно поощрять формирование и укоренение у жителей привычек здорового образа жизни. Продолжать работу над улучшением знаний детей, молодежи и их родителей о здоровье и влияющих на него факторах, а также необходимо создавать среду, в которой легко и просто сделать здоровый выбор.</w:t>
      </w:r>
    </w:p>
    <w:p w:rsidR="00544A92" w:rsidRDefault="00D7542C">
      <w:pPr>
        <w:ind w:left="-15" w:right="0"/>
      </w:pPr>
      <w:r>
        <w:t xml:space="preserve"> Главными показателями, влияющими на здоровье окружающей среды, являются качест</w:t>
      </w:r>
      <w:r w:rsidR="00C67E34">
        <w:t>во воздуха, воды и зеленой зоны</w:t>
      </w:r>
      <w:r>
        <w:t xml:space="preserve">. Поэтому важно продолжать реализацию мер, установленных планом действий по улучшению качества воды. Чтобы повысить активность и участие жителей в культурных мероприятиях, следует продолжать обеспечение сбалансированной доступности культурных услуг и творческого провождения свободного времени для всех жителей </w:t>
      </w:r>
      <w:proofErr w:type="spellStart"/>
      <w:r w:rsidR="00C67E34">
        <w:t>аг</w:t>
      </w:r>
      <w:proofErr w:type="spellEnd"/>
      <w:r w:rsidR="00C67E34">
        <w:t>. Глушковичи</w:t>
      </w:r>
      <w:r>
        <w:t xml:space="preserve">. Развивать </w:t>
      </w:r>
      <w:proofErr w:type="spellStart"/>
      <w:r>
        <w:t>межсекторальное</w:t>
      </w:r>
      <w:proofErr w:type="spellEnd"/>
      <w:r>
        <w:t xml:space="preserve"> сотрудничество в области здравоохранения общества и интегрирование понятия здоровья во всех отраслях, формируя понимание того, что каждая отрасль и принимаемые ею решения влияют на здоровье жителей. </w:t>
      </w:r>
    </w:p>
    <w:p w:rsidR="00544A92" w:rsidRDefault="00D7542C">
      <w:pPr>
        <w:spacing w:after="0" w:line="259" w:lineRule="auto"/>
        <w:ind w:left="708" w:right="0" w:firstLine="0"/>
        <w:jc w:val="left"/>
      </w:pPr>
      <w:r>
        <w:t xml:space="preserve"> </w:t>
      </w:r>
    </w:p>
    <w:p w:rsidR="00544A92" w:rsidRDefault="00D7542C">
      <w:pPr>
        <w:spacing w:after="0" w:line="259" w:lineRule="auto"/>
        <w:ind w:left="708" w:right="0" w:firstLine="0"/>
        <w:jc w:val="left"/>
      </w:pPr>
      <w:r>
        <w:t xml:space="preserve"> </w:t>
      </w:r>
    </w:p>
    <w:sectPr w:rsidR="00544A92" w:rsidSect="00EF4EF2">
      <w:pgSz w:w="11906" w:h="16838"/>
      <w:pgMar w:top="709" w:right="843" w:bottom="426" w:left="1702" w:header="720" w:footer="720" w:gutter="0"/>
      <w:cols w:space="720"/>
    </w:sectPr>
  </w:body>
</w:document>
</file>

<file path=word/fontTable.xml><?xml version="1.0" encoding="utf-8"?>
<w:fonts xmlns:r="http://schemas.openxmlformats.org/officeDocument/2006/relationships" xmlns:w="http://schemas.openxmlformats.org/wordprocessingml/2006/main">
  <w:font w:name="Times New Roman">
    <w:altName w:val="Times New Roman PSMT"/>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9F245C4A"/>
    <w:multiLevelType w:val="hybridMultilevel"/>
    <w:tmpl w:val="0185FB34"/>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E463C57"/>
    <w:multiLevelType w:val="hybridMultilevel"/>
    <w:tmpl w:val="490220AA"/>
    <w:lvl w:ilvl="0" w:tplc="964E9B36">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C74FF0C">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660AD66">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2085E76">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C902BF6">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9901A26">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7A66A1C">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288458C">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B5CF5E0">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
    <w:nsid w:val="1B69532A"/>
    <w:multiLevelType w:val="hybridMultilevel"/>
    <w:tmpl w:val="66703CAC"/>
    <w:lvl w:ilvl="0" w:tplc="DBD8A464">
      <w:start w:val="1"/>
      <w:numFmt w:val="bullet"/>
      <w:lvlText w:val="-"/>
      <w:lvlJc w:val="left"/>
      <w:pPr>
        <w:ind w:left="1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0CA445A">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CDE671E">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A1A6C5E">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D4ADECC">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BF21CB0">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F102574">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0FA5DF0">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BBC510A">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
    <w:nsid w:val="1E8D4341"/>
    <w:multiLevelType w:val="hybridMultilevel"/>
    <w:tmpl w:val="C77EDB04"/>
    <w:lvl w:ilvl="0" w:tplc="BBBC8DAC">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6FCF2A8">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C1CF574">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CE4A22C">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BDE55E8">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88E6B48">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E6EACA8">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F0EBD38">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7420EC0">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
    <w:nsid w:val="2BF813EA"/>
    <w:multiLevelType w:val="hybridMultilevel"/>
    <w:tmpl w:val="4D64544A"/>
    <w:lvl w:ilvl="0" w:tplc="09C630FE">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D049342">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D7EC4BC">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B7E96C6">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7D65BDE">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9DE2A86">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BCE9488">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2E6F632">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0B2F31A">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
    <w:nsid w:val="3D4377A1"/>
    <w:multiLevelType w:val="hybridMultilevel"/>
    <w:tmpl w:val="6A606E56"/>
    <w:lvl w:ilvl="0" w:tplc="5A248B54">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7D4BA12">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35E7176">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9EEC020">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F58878E">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652F182">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0142492">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F1E8200">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ED47170">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
    <w:nsid w:val="47AB26C0"/>
    <w:multiLevelType w:val="hybridMultilevel"/>
    <w:tmpl w:val="76620CF8"/>
    <w:lvl w:ilvl="0" w:tplc="F6F81170">
      <w:start w:val="6"/>
      <w:numFmt w:val="decimal"/>
      <w:lvlText w:val="%1."/>
      <w:lvlJc w:val="left"/>
      <w:pPr>
        <w:ind w:left="-207" w:hanging="360"/>
      </w:pPr>
      <w:rPr>
        <w:rFonts w:eastAsia="Times New Roman"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7">
    <w:nsid w:val="58AF0105"/>
    <w:multiLevelType w:val="hybridMultilevel"/>
    <w:tmpl w:val="3F4CB2DE"/>
    <w:lvl w:ilvl="0" w:tplc="B9FEE5A2">
      <w:start w:val="1"/>
      <w:numFmt w:val="decimal"/>
      <w:lvlText w:val="%1."/>
      <w:lvlJc w:val="left"/>
      <w:pPr>
        <w:tabs>
          <w:tab w:val="num" w:pos="1260"/>
        </w:tabs>
        <w:ind w:left="1260" w:hanging="360"/>
      </w:pPr>
      <w:rPr>
        <w:rFonts w:hint="default"/>
      </w:r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8">
    <w:nsid w:val="58C550B9"/>
    <w:multiLevelType w:val="hybridMultilevel"/>
    <w:tmpl w:val="21B6839E"/>
    <w:lvl w:ilvl="0" w:tplc="DF660BBA">
      <w:start w:val="2"/>
      <w:numFmt w:val="decimal"/>
      <w:lvlText w:val="%1"/>
      <w:lvlJc w:val="left"/>
      <w:pPr>
        <w:ind w:left="3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794752A">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1486C22">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46AF408">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1D0FFC2">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84655C4">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408E782">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9A24ABC">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BA23950">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
    <w:nsid w:val="5A956166"/>
    <w:multiLevelType w:val="hybridMultilevel"/>
    <w:tmpl w:val="9B7ED84C"/>
    <w:lvl w:ilvl="0" w:tplc="FD44AD9A">
      <w:start w:val="1"/>
      <w:numFmt w:val="decimal"/>
      <w:lvlText w:val="%1."/>
      <w:lvlJc w:val="left"/>
      <w:pPr>
        <w:ind w:left="360"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nsid w:val="6347566D"/>
    <w:multiLevelType w:val="hybridMultilevel"/>
    <w:tmpl w:val="C0EE1AE4"/>
    <w:lvl w:ilvl="0" w:tplc="02525980">
      <w:start w:val="2"/>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0FE3E42">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2164666">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FE8B544">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F881AE6">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BE414C8">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17AAEA6">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66833E0">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2EA5E36">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
    <w:nsid w:val="64B130DA"/>
    <w:multiLevelType w:val="hybridMultilevel"/>
    <w:tmpl w:val="A8B815C8"/>
    <w:lvl w:ilvl="0" w:tplc="1BD07642">
      <w:start w:val="1"/>
      <w:numFmt w:val="bullet"/>
      <w:lvlText w:val="-"/>
      <w:lvlJc w:val="left"/>
      <w:pPr>
        <w:ind w:left="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9E439AE">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6765A9C">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886E3E2">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8CA78BA">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4708AA8">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F08CFB8">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69623FA">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A0E7F34">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abstractNumId w:val="10"/>
  </w:num>
  <w:num w:numId="2">
    <w:abstractNumId w:val="8"/>
  </w:num>
  <w:num w:numId="3">
    <w:abstractNumId w:val="3"/>
  </w:num>
  <w:num w:numId="4">
    <w:abstractNumId w:val="1"/>
  </w:num>
  <w:num w:numId="5">
    <w:abstractNumId w:val="4"/>
  </w:num>
  <w:num w:numId="6">
    <w:abstractNumId w:val="11"/>
  </w:num>
  <w:num w:numId="7">
    <w:abstractNumId w:val="5"/>
  </w:num>
  <w:num w:numId="8">
    <w:abstractNumId w:val="2"/>
  </w:num>
  <w:num w:numId="9">
    <w:abstractNumId w:val="7"/>
  </w:num>
  <w:num w:numId="10">
    <w:abstractNumId w:val="9"/>
  </w:num>
  <w:num w:numId="11">
    <w:abstractNumId w:val="6"/>
  </w:num>
  <w:num w:numId="1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useFELayout/>
  </w:compat>
  <w:rsids>
    <w:rsidRoot w:val="00544A92"/>
    <w:rsid w:val="00011CB9"/>
    <w:rsid w:val="00013CB7"/>
    <w:rsid w:val="00015E79"/>
    <w:rsid w:val="00075308"/>
    <w:rsid w:val="00096794"/>
    <w:rsid w:val="001610A2"/>
    <w:rsid w:val="001D0D1B"/>
    <w:rsid w:val="001D735B"/>
    <w:rsid w:val="001F6CA3"/>
    <w:rsid w:val="00277149"/>
    <w:rsid w:val="002816A8"/>
    <w:rsid w:val="002C013B"/>
    <w:rsid w:val="002D5D37"/>
    <w:rsid w:val="00336112"/>
    <w:rsid w:val="003613A8"/>
    <w:rsid w:val="00383FF3"/>
    <w:rsid w:val="003847BD"/>
    <w:rsid w:val="003C1A34"/>
    <w:rsid w:val="003E2AF6"/>
    <w:rsid w:val="00417283"/>
    <w:rsid w:val="004240C0"/>
    <w:rsid w:val="005001B8"/>
    <w:rsid w:val="0050477C"/>
    <w:rsid w:val="00544A92"/>
    <w:rsid w:val="00546EE5"/>
    <w:rsid w:val="00593CA1"/>
    <w:rsid w:val="005C1C7C"/>
    <w:rsid w:val="006670C2"/>
    <w:rsid w:val="0067772F"/>
    <w:rsid w:val="006B592F"/>
    <w:rsid w:val="007327A9"/>
    <w:rsid w:val="00764287"/>
    <w:rsid w:val="007A0842"/>
    <w:rsid w:val="007A2B18"/>
    <w:rsid w:val="008513E9"/>
    <w:rsid w:val="00893520"/>
    <w:rsid w:val="008D137E"/>
    <w:rsid w:val="008E2BD5"/>
    <w:rsid w:val="00935B34"/>
    <w:rsid w:val="00971B6D"/>
    <w:rsid w:val="00984AB4"/>
    <w:rsid w:val="009A0990"/>
    <w:rsid w:val="009A71A0"/>
    <w:rsid w:val="00A31072"/>
    <w:rsid w:val="00A53494"/>
    <w:rsid w:val="00A62A07"/>
    <w:rsid w:val="00B173C5"/>
    <w:rsid w:val="00B60DC6"/>
    <w:rsid w:val="00B9557A"/>
    <w:rsid w:val="00B97C1A"/>
    <w:rsid w:val="00BB470C"/>
    <w:rsid w:val="00C1677C"/>
    <w:rsid w:val="00C37C94"/>
    <w:rsid w:val="00C67E34"/>
    <w:rsid w:val="00CA2A23"/>
    <w:rsid w:val="00CD2249"/>
    <w:rsid w:val="00D637D9"/>
    <w:rsid w:val="00D7542C"/>
    <w:rsid w:val="00D763A8"/>
    <w:rsid w:val="00DB7C37"/>
    <w:rsid w:val="00DD69CE"/>
    <w:rsid w:val="00E11A10"/>
    <w:rsid w:val="00E72A92"/>
    <w:rsid w:val="00E82970"/>
    <w:rsid w:val="00EF4EF2"/>
    <w:rsid w:val="00F66C22"/>
    <w:rsid w:val="00F91E31"/>
    <w:rsid w:val="00FE43D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83FF3"/>
    <w:pPr>
      <w:spacing w:after="14" w:line="267" w:lineRule="auto"/>
      <w:ind w:right="5" w:firstLine="710"/>
      <w:jc w:val="both"/>
    </w:pPr>
    <w:rPr>
      <w:rFonts w:ascii="Times New Roman" w:eastAsia="Times New Roman" w:hAnsi="Times New Roman" w:cs="Times New Roman"/>
      <w:color w:val="000000"/>
      <w:sz w:val="28"/>
    </w:rPr>
  </w:style>
  <w:style w:type="paragraph" w:styleId="1">
    <w:name w:val="heading 1"/>
    <w:next w:val="a"/>
    <w:link w:val="10"/>
    <w:uiPriority w:val="9"/>
    <w:unhideWhenUsed/>
    <w:qFormat/>
    <w:rsid w:val="00383FF3"/>
    <w:pPr>
      <w:keepNext/>
      <w:keepLines/>
      <w:spacing w:after="0"/>
      <w:ind w:left="1279"/>
      <w:outlineLvl w:val="0"/>
    </w:pPr>
    <w:rPr>
      <w:rFonts w:ascii="Times New Roman" w:eastAsia="Times New Roman" w:hAnsi="Times New Roman" w:cs="Times New Roman"/>
      <w:b/>
      <w:color w:val="F37C19"/>
      <w:sz w:val="32"/>
    </w:rPr>
  </w:style>
  <w:style w:type="paragraph" w:styleId="2">
    <w:name w:val="heading 2"/>
    <w:next w:val="a"/>
    <w:link w:val="20"/>
    <w:uiPriority w:val="9"/>
    <w:unhideWhenUsed/>
    <w:qFormat/>
    <w:rsid w:val="00383FF3"/>
    <w:pPr>
      <w:keepNext/>
      <w:keepLines/>
      <w:spacing w:after="0"/>
      <w:ind w:left="709" w:hanging="10"/>
      <w:jc w:val="center"/>
      <w:outlineLvl w:val="1"/>
    </w:pPr>
    <w:rPr>
      <w:rFonts w:ascii="Times New Roman" w:eastAsia="Times New Roman" w:hAnsi="Times New Roman" w:cs="Times New Roman"/>
      <w:b/>
      <w:color w:val="C00000"/>
      <w:sz w:val="32"/>
    </w:rPr>
  </w:style>
  <w:style w:type="paragraph" w:styleId="3">
    <w:name w:val="heading 3"/>
    <w:next w:val="a"/>
    <w:link w:val="30"/>
    <w:uiPriority w:val="9"/>
    <w:unhideWhenUsed/>
    <w:qFormat/>
    <w:rsid w:val="00383FF3"/>
    <w:pPr>
      <w:keepNext/>
      <w:keepLines/>
      <w:spacing w:after="0"/>
      <w:ind w:left="71" w:hanging="10"/>
      <w:jc w:val="center"/>
      <w:outlineLvl w:val="2"/>
    </w:pPr>
    <w:rPr>
      <w:rFonts w:ascii="Times New Roman" w:eastAsia="Times New Roman" w:hAnsi="Times New Roman" w:cs="Times New Roman"/>
      <w:b/>
      <w:color w:val="0070C0"/>
      <w:sz w:val="32"/>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link w:val="3"/>
    <w:rsid w:val="00383FF3"/>
    <w:rPr>
      <w:rFonts w:ascii="Times New Roman" w:eastAsia="Times New Roman" w:hAnsi="Times New Roman" w:cs="Times New Roman"/>
      <w:b/>
      <w:color w:val="0070C0"/>
      <w:sz w:val="32"/>
    </w:rPr>
  </w:style>
  <w:style w:type="character" w:customStyle="1" w:styleId="20">
    <w:name w:val="Заголовок 2 Знак"/>
    <w:link w:val="2"/>
    <w:rsid w:val="00383FF3"/>
    <w:rPr>
      <w:rFonts w:ascii="Times New Roman" w:eastAsia="Times New Roman" w:hAnsi="Times New Roman" w:cs="Times New Roman"/>
      <w:b/>
      <w:color w:val="C00000"/>
      <w:sz w:val="32"/>
    </w:rPr>
  </w:style>
  <w:style w:type="character" w:customStyle="1" w:styleId="10">
    <w:name w:val="Заголовок 1 Знак"/>
    <w:link w:val="1"/>
    <w:rsid w:val="00383FF3"/>
    <w:rPr>
      <w:rFonts w:ascii="Times New Roman" w:eastAsia="Times New Roman" w:hAnsi="Times New Roman" w:cs="Times New Roman"/>
      <w:b/>
      <w:color w:val="F37C19"/>
      <w:sz w:val="32"/>
    </w:rPr>
  </w:style>
  <w:style w:type="table" w:customStyle="1" w:styleId="TableGrid">
    <w:name w:val="TableGrid"/>
    <w:rsid w:val="00383FF3"/>
    <w:pPr>
      <w:spacing w:after="0" w:line="240" w:lineRule="auto"/>
    </w:pPr>
    <w:tblPr>
      <w:tblCellMar>
        <w:top w:w="0" w:type="dxa"/>
        <w:left w:w="0" w:type="dxa"/>
        <w:bottom w:w="0" w:type="dxa"/>
        <w:right w:w="0" w:type="dxa"/>
      </w:tblCellMar>
    </w:tblPr>
  </w:style>
  <w:style w:type="table" w:styleId="a3">
    <w:name w:val="Table Grid"/>
    <w:basedOn w:val="a1"/>
    <w:uiPriority w:val="39"/>
    <w:rsid w:val="0067772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rmal (Web)"/>
    <w:basedOn w:val="a"/>
    <w:uiPriority w:val="99"/>
    <w:semiHidden/>
    <w:unhideWhenUsed/>
    <w:rsid w:val="005C1C7C"/>
    <w:pPr>
      <w:spacing w:before="100" w:beforeAutospacing="1" w:after="100" w:afterAutospacing="1" w:line="240" w:lineRule="auto"/>
      <w:ind w:right="0" w:firstLine="0"/>
      <w:jc w:val="left"/>
    </w:pPr>
    <w:rPr>
      <w:color w:val="auto"/>
      <w:sz w:val="24"/>
      <w:szCs w:val="24"/>
    </w:rPr>
  </w:style>
  <w:style w:type="paragraph" w:customStyle="1" w:styleId="a5">
    <w:name w:val="Знак"/>
    <w:basedOn w:val="a"/>
    <w:rsid w:val="00DD69CE"/>
    <w:pPr>
      <w:spacing w:after="160" w:line="240" w:lineRule="exact"/>
      <w:ind w:right="0" w:firstLine="0"/>
      <w:jc w:val="left"/>
    </w:pPr>
    <w:rPr>
      <w:color w:val="auto"/>
      <w:sz w:val="24"/>
      <w:szCs w:val="24"/>
      <w:lang w:val="en-US" w:eastAsia="en-US"/>
    </w:rPr>
  </w:style>
  <w:style w:type="paragraph" w:styleId="a6">
    <w:name w:val="Balloon Text"/>
    <w:basedOn w:val="a"/>
    <w:link w:val="a7"/>
    <w:uiPriority w:val="99"/>
    <w:semiHidden/>
    <w:unhideWhenUsed/>
    <w:rsid w:val="00CA2A23"/>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CA2A23"/>
    <w:rPr>
      <w:rFonts w:ascii="Tahoma" w:eastAsia="Times New Roman" w:hAnsi="Tahoma" w:cs="Tahoma"/>
      <w:color w:val="000000"/>
      <w:sz w:val="16"/>
      <w:szCs w:val="16"/>
    </w:rPr>
  </w:style>
  <w:style w:type="paragraph" w:customStyle="1" w:styleId="Default">
    <w:name w:val="Default"/>
    <w:rsid w:val="00BB470C"/>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r="http://schemas.openxmlformats.org/officeDocument/2006/relationships" xmlns:w="http://schemas.openxmlformats.org/wordprocessingml/2006/main">
  <w:divs>
    <w:div w:id="207766942">
      <w:bodyDiv w:val="1"/>
      <w:marLeft w:val="0"/>
      <w:marRight w:val="0"/>
      <w:marTop w:val="0"/>
      <w:marBottom w:val="0"/>
      <w:divBdr>
        <w:top w:val="none" w:sz="0" w:space="0" w:color="auto"/>
        <w:left w:val="none" w:sz="0" w:space="0" w:color="auto"/>
        <w:bottom w:val="none" w:sz="0" w:space="0" w:color="auto"/>
        <w:right w:val="none" w:sz="0" w:space="0" w:color="auto"/>
      </w:divBdr>
    </w:div>
    <w:div w:id="602150147">
      <w:bodyDiv w:val="1"/>
      <w:marLeft w:val="0"/>
      <w:marRight w:val="0"/>
      <w:marTop w:val="0"/>
      <w:marBottom w:val="0"/>
      <w:divBdr>
        <w:top w:val="none" w:sz="0" w:space="0" w:color="auto"/>
        <w:left w:val="none" w:sz="0" w:space="0" w:color="auto"/>
        <w:bottom w:val="none" w:sz="0" w:space="0" w:color="auto"/>
        <w:right w:val="none" w:sz="0" w:space="0" w:color="auto"/>
      </w:divBdr>
    </w:div>
    <w:div w:id="1150250960">
      <w:bodyDiv w:val="1"/>
      <w:marLeft w:val="0"/>
      <w:marRight w:val="0"/>
      <w:marTop w:val="0"/>
      <w:marBottom w:val="0"/>
      <w:divBdr>
        <w:top w:val="none" w:sz="0" w:space="0" w:color="auto"/>
        <w:left w:val="none" w:sz="0" w:space="0" w:color="auto"/>
        <w:bottom w:val="none" w:sz="0" w:space="0" w:color="auto"/>
        <w:right w:val="none" w:sz="0" w:space="0" w:color="auto"/>
      </w:divBdr>
    </w:div>
    <w:div w:id="1505246018">
      <w:bodyDiv w:val="1"/>
      <w:marLeft w:val="0"/>
      <w:marRight w:val="0"/>
      <w:marTop w:val="0"/>
      <w:marBottom w:val="0"/>
      <w:divBdr>
        <w:top w:val="none" w:sz="0" w:space="0" w:color="auto"/>
        <w:left w:val="none" w:sz="0" w:space="0" w:color="auto"/>
        <w:bottom w:val="none" w:sz="0" w:space="0" w:color="auto"/>
        <w:right w:val="none" w:sz="0" w:space="0" w:color="auto"/>
      </w:divBdr>
    </w:div>
    <w:div w:id="20876544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package" Target="embeddings/______Microsoft_Office_PowerPoint4.sldx"/><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theme" Target="theme/theme1.xml"/><Relationship Id="rId7" Type="http://schemas.openxmlformats.org/officeDocument/2006/relationships/image" Target="media/image2.jpeg"/><Relationship Id="rId12" Type="http://schemas.microsoft.com/office/2007/relationships/hdphoto" Target="NULL"/><Relationship Id="rId17" Type="http://schemas.openxmlformats.org/officeDocument/2006/relationships/image" Target="media/image9.png"/><Relationship Id="rId25" Type="http://schemas.openxmlformats.org/officeDocument/2006/relationships/image" Target="media/image15.emf"/><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5.png"/><Relationship Id="rId24" Type="http://schemas.openxmlformats.org/officeDocument/2006/relationships/package" Target="embeddings/______Microsoft_Office_PowerPoint3.sldx"/><Relationship Id="rId32" Type="http://schemas.openxmlformats.org/officeDocument/2006/relationships/image" Target="media/image21.jpeg"/><Relationship Id="rId5" Type="http://schemas.openxmlformats.org/officeDocument/2006/relationships/webSettings" Target="webSettings.xml"/><Relationship Id="rId15" Type="http://schemas.openxmlformats.org/officeDocument/2006/relationships/package" Target="embeddings/______Microsoft_Office_PowerPoint1.sldx"/><Relationship Id="rId23" Type="http://schemas.openxmlformats.org/officeDocument/2006/relationships/image" Target="media/image14.emf"/><Relationship Id="rId28" Type="http://schemas.openxmlformats.org/officeDocument/2006/relationships/image" Target="media/image17.jpeg"/><Relationship Id="rId10" Type="http://schemas.microsoft.com/office/2007/relationships/hdphoto" Target="NULL"/><Relationship Id="rId19" Type="http://schemas.openxmlformats.org/officeDocument/2006/relationships/image" Target="media/image11.pn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7.emf"/><Relationship Id="rId22" Type="http://schemas.openxmlformats.org/officeDocument/2006/relationships/package" Target="embeddings/______Microsoft_Office_PowerPoint2.sldx"/><Relationship Id="rId27" Type="http://schemas.openxmlformats.org/officeDocument/2006/relationships/image" Target="media/image16.jpeg"/><Relationship Id="rId30" Type="http://schemas.openxmlformats.org/officeDocument/2006/relationships/image" Target="media/image1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F35C53-336F-47BC-AF6A-F95E04F317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942</TotalTime>
  <Pages>21</Pages>
  <Words>3935</Words>
  <Characters>22432</Characters>
  <Application>Microsoft Office Word</Application>
  <DocSecurity>0</DocSecurity>
  <Lines>186</Lines>
  <Paragraphs>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26315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Екатерина Коровацкая</dc:creator>
  <cp:keywords/>
  <cp:lastModifiedBy>Лина</cp:lastModifiedBy>
  <cp:revision>27</cp:revision>
  <cp:lastPrinted>2025-09-05T11:36:00Z</cp:lastPrinted>
  <dcterms:created xsi:type="dcterms:W3CDTF">2020-09-10T09:49:00Z</dcterms:created>
  <dcterms:modified xsi:type="dcterms:W3CDTF">2025-09-05T11:38:00Z</dcterms:modified>
</cp:coreProperties>
</file>